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5D0BB601"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3E6716">
              <w:rPr>
                <w:lang w:val="sv-SE"/>
              </w:rPr>
              <w:t>1</w:t>
            </w:r>
            <w:r w:rsidRPr="00952186">
              <w:rPr>
                <w:lang w:val="sv-SE"/>
              </w:rPr>
              <w:t>.</w:t>
            </w:r>
            <w:r w:rsidR="003E6716">
              <w:rPr>
                <w:lang w:val="sv-SE"/>
              </w:rPr>
              <w:t>0</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3F2262">
              <w:rPr>
                <w:sz w:val="32"/>
                <w:lang w:val="sv-SE"/>
              </w:rPr>
              <w:t>0</w:t>
            </w:r>
            <w:r w:rsidR="003E6716">
              <w:rPr>
                <w:sz w:val="32"/>
                <w:lang w:val="sv-SE"/>
              </w:rPr>
              <w:t>3</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 xml:space="preserve">3rd Generation Partnership </w:t>
            </w:r>
            <w:proofErr w:type="gramStart"/>
            <w:r w:rsidRPr="00952186">
              <w:t>Project;</w:t>
            </w:r>
            <w:proofErr w:type="gramEnd"/>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 xml:space="preserve">TSG </w:t>
            </w:r>
            <w:proofErr w:type="gramStart"/>
            <w:r w:rsidR="002577A9" w:rsidRPr="00952186">
              <w:t>SA;</w:t>
            </w:r>
            <w:proofErr w:type="gramEnd"/>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 xml:space="preserve">Upper layer traffic steer, switch and split over dual 3GPP </w:t>
            </w:r>
            <w:proofErr w:type="gramStart"/>
            <w:r w:rsidR="002C38B8" w:rsidRPr="002C38B8">
              <w:rPr>
                <w:bCs/>
              </w:rPr>
              <w:t>access</w:t>
            </w:r>
            <w:bookmarkEnd w:id="6"/>
            <w:proofErr w:type="gramEnd"/>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9336690"/>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7427640"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9336691"/>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9336692"/>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9336693"/>
      <w:bookmarkEnd w:id="26"/>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7"/>
      <w:bookmarkEnd w:id="28"/>
    </w:p>
    <w:p w14:paraId="6CBABCF9" w14:textId="77777777" w:rsidR="00080512" w:rsidRPr="004D3578" w:rsidRDefault="00080512">
      <w:pPr>
        <w:pStyle w:val="Heading2"/>
      </w:pPr>
      <w:bookmarkStart w:id="29" w:name="_Toc120021134"/>
      <w:bookmarkStart w:id="30" w:name="_Toc129336694"/>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29336695"/>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9336696"/>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 xml:space="preserve">This TR captures a set of use cases and potential service requirements related to 5G system support of traffic steering, </w:t>
      </w:r>
      <w:proofErr w:type="gramStart"/>
      <w:r w:rsidRPr="005325C2">
        <w:rPr>
          <w:rFonts w:eastAsia="Calibri"/>
        </w:rPr>
        <w:t>splitting</w:t>
      </w:r>
      <w:proofErr w:type="gramEnd"/>
      <w:r w:rsidRPr="005325C2">
        <w:rPr>
          <w:rFonts w:eastAsia="Calibri"/>
        </w:rPr>
        <w:t xml:space="preserve">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50748736" w14:textId="77777777" w:rsidR="008402F0" w:rsidRPr="005325C2" w:rsidRDefault="008402F0" w:rsidP="008402F0">
      <w:pPr>
        <w:rPr>
          <w:rFonts w:eastAsia="Calibri"/>
        </w:rPr>
      </w:pPr>
      <w:r w:rsidRPr="005325C2">
        <w:rPr>
          <w:rFonts w:eastAsia="Calibri"/>
        </w:rPr>
        <w:t>Use cases cover various example combinations of 3GPP access networks using same or different RAT, including terrestrial NR plus NR or NR plus E-UTRA (</w:t>
      </w:r>
      <w:proofErr w:type="gramStart"/>
      <w:r w:rsidRPr="005325C2">
        <w:rPr>
          <w:rFonts w:eastAsia="Calibri"/>
        </w:rPr>
        <w:t>e.g.</w:t>
      </w:r>
      <w:proofErr w:type="gramEnd"/>
      <w:r w:rsidRPr="005325C2">
        <w:rPr>
          <w:rFonts w:eastAsia="Calibri"/>
        </w:rPr>
        <w:t xml:space="preserve">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77777777" w:rsidR="008402F0" w:rsidRPr="005325C2" w:rsidRDefault="008402F0" w:rsidP="008402F0">
      <w:pPr>
        <w:rPr>
          <w:rFonts w:eastAsia="Calibri"/>
        </w:rPr>
      </w:pPr>
      <w:r w:rsidRPr="005325C2">
        <w:rPr>
          <w:rFonts w:eastAsia="Calibri"/>
        </w:rPr>
        <w:t xml:space="preserve">The potential benefit could be higher user experienced </w:t>
      </w:r>
      <w:proofErr w:type="spellStart"/>
      <w:r w:rsidRPr="005325C2">
        <w:rPr>
          <w:rFonts w:eastAsia="Calibri"/>
        </w:rPr>
        <w:t>Tput</w:t>
      </w:r>
      <w:proofErr w:type="spellEnd"/>
      <w:r w:rsidRPr="005325C2">
        <w:rPr>
          <w:rFonts w:eastAsia="Calibri"/>
        </w:rPr>
        <w:t>, better service continuity, etc. Traffic configuration policies, assumed to be under HPLMN control (</w:t>
      </w:r>
      <w:proofErr w:type="gramStart"/>
      <w:r w:rsidRPr="005325C2">
        <w:rPr>
          <w:rFonts w:eastAsia="Calibri"/>
        </w:rPr>
        <w:t>e.g.</w:t>
      </w:r>
      <w:proofErr w:type="gramEnd"/>
      <w:r w:rsidRPr="005325C2">
        <w:rPr>
          <w:rFonts w:eastAsia="Calibri"/>
        </w:rPr>
        <w:t xml:space="preserve"> it could be negotiated between HPLMN and other PLMN/NPNs), can consider different criteria, rules or conditions/restrictions, for example based on subscription, application/traffic type, service QoS, location and/or time, network conditions.</w:t>
      </w:r>
    </w:p>
    <w:p w14:paraId="188DB032" w14:textId="77777777" w:rsidR="008402F0" w:rsidRPr="005325C2" w:rsidRDefault="008402F0" w:rsidP="008402F0">
      <w:pPr>
        <w:rPr>
          <w:noProof/>
          <w:lang w:val="en-US"/>
        </w:rPr>
      </w:pPr>
      <w:r w:rsidRPr="005325C2">
        <w:t>Regarding potential new requirements, one general consideration is that they assume 5GS functionalities that do not foresee RAN impacts. In addition, s</w:t>
      </w:r>
      <w:r w:rsidRPr="005325C2">
        <w:rPr>
          <w:noProof/>
          <w:lang w:val="en-US"/>
        </w:rPr>
        <w:t>imultaneous connectivity over two 3GPP networks presumes UE support of proper capabilities (e.g., dual radio).</w:t>
      </w:r>
    </w:p>
    <w:p w14:paraId="14265B98" w14:textId="0EAD3008" w:rsidR="00903DAF" w:rsidRDefault="008402F0" w:rsidP="003E6716">
      <w:pPr>
        <w:pStyle w:val="EditorsNote"/>
      </w:pPr>
      <w:r w:rsidRPr="005325C2">
        <w:tab/>
        <w:t>Editor’s Note: text maybe updated based on new inputs / use cases agreed during this or next SA1 meeting.</w:t>
      </w:r>
    </w:p>
    <w:p w14:paraId="5993F7E1" w14:textId="7C59D955" w:rsidR="007F3B28" w:rsidRDefault="007F3B28" w:rsidP="007F3B28">
      <w:pPr>
        <w:pStyle w:val="Heading1"/>
      </w:pPr>
      <w:bookmarkStart w:id="36" w:name="_Toc120021137"/>
      <w:bookmarkStart w:id="37" w:name="_Toc129336697"/>
      <w:r>
        <w:lastRenderedPageBreak/>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9336698"/>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9336699"/>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the delay sensitive applications (</w:t>
      </w:r>
      <w:proofErr w:type="gramStart"/>
      <w:r>
        <w:rPr>
          <w:rFonts w:eastAsia="Calibri"/>
          <w:lang w:val="en-US"/>
        </w:rPr>
        <w:t>e.g.</w:t>
      </w:r>
      <w:proofErr w:type="gramEnd"/>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 xml:space="preserve">UE to ground propagation delay than GEO satellite connection (max 30 </w:t>
      </w:r>
      <w:proofErr w:type="spellStart"/>
      <w:r>
        <w:rPr>
          <w:lang w:val="en-US" w:eastAsia="fr-FR"/>
        </w:rPr>
        <w:t>ms</w:t>
      </w:r>
      <w:proofErr w:type="spellEnd"/>
      <w:r>
        <w:rPr>
          <w:lang w:val="en-US" w:eastAsia="fr-FR"/>
        </w:rPr>
        <w:t xml:space="preserve"> for LEO vs max 280 </w:t>
      </w:r>
      <w:proofErr w:type="spellStart"/>
      <w:r>
        <w:rPr>
          <w:lang w:val="en-US" w:eastAsia="fr-FR"/>
        </w:rPr>
        <w:t>ms</w:t>
      </w:r>
      <w:proofErr w:type="spellEnd"/>
      <w:r>
        <w:rPr>
          <w:lang w:val="en-US" w:eastAsia="fr-FR"/>
        </w:rPr>
        <w:t xml:space="preserve"> for GEO, TS 22.261 clause 7.4.1). Other applications (</w:t>
      </w:r>
      <w:proofErr w:type="gramStart"/>
      <w:r>
        <w:rPr>
          <w:lang w:val="en-US" w:eastAsia="fr-FR"/>
        </w:rPr>
        <w:t>i.e.</w:t>
      </w:r>
      <w:proofErr w:type="gramEnd"/>
      <w:r>
        <w:rPr>
          <w:lang w:val="en-US" w:eastAsia="fr-FR"/>
        </w:rPr>
        <w:t xml:space="preserv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9336700"/>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9336701"/>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proofErr w:type="gramStart"/>
      <w:r w:rsidRPr="002C09BC">
        <w:rPr>
          <w:rFonts w:eastAsia="Calibri"/>
          <w:lang w:val="en-US"/>
        </w:rPr>
        <w:t>remote control</w:t>
      </w:r>
      <w:proofErr w:type="gramEnd"/>
      <w:r w:rsidRPr="002C09BC">
        <w:rPr>
          <w:rFonts w:eastAsia="Calibri"/>
          <w:lang w:val="en-US"/>
        </w:rPr>
        <w:t xml:space="preserve">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w:t>
      </w:r>
      <w:proofErr w:type="gramStart"/>
      <w:r>
        <w:rPr>
          <w:rFonts w:eastAsia="Calibri"/>
          <w:lang w:val="en-US"/>
        </w:rPr>
        <w:t>e.g.</w:t>
      </w:r>
      <w:proofErr w:type="gramEnd"/>
      <w:r>
        <w:rPr>
          <w:rFonts w:eastAsia="Calibri"/>
          <w:lang w:val="en-US"/>
        </w:rPr>
        <w:t xml:space="preserve">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 xml:space="preserve">Traffic switching due to loss of connection with LEO satellite access </w:t>
      </w:r>
      <w:proofErr w:type="gramStart"/>
      <w:r>
        <w:rPr>
          <w:color w:val="000000"/>
        </w:rPr>
        <w:t>network</w:t>
      </w:r>
      <w:proofErr w:type="gramEnd"/>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9336702"/>
      <w:r>
        <w:t>5</w:t>
      </w:r>
      <w:r w:rsidRPr="000D6532">
        <w:t>.1.4</w:t>
      </w:r>
      <w:r w:rsidRPr="000D6532">
        <w:tab/>
      </w:r>
      <w:proofErr w:type="gramStart"/>
      <w:r w:rsidRPr="000D6532">
        <w:t>Post-conditions</w:t>
      </w:r>
      <w:bookmarkEnd w:id="56"/>
      <w:bookmarkEnd w:id="57"/>
      <w:proofErr w:type="gramEnd"/>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9336703"/>
      <w:bookmarkEnd w:id="58"/>
      <w:bookmarkEnd w:id="59"/>
      <w:bookmarkEnd w:id="60"/>
      <w:r>
        <w:t>5</w:t>
      </w:r>
      <w:r w:rsidRPr="000D6532">
        <w:t>.1.5</w:t>
      </w:r>
      <w:r w:rsidRPr="000D6532">
        <w:tab/>
      </w:r>
      <w:r>
        <w:t>Existing</w:t>
      </w:r>
      <w:r w:rsidRPr="000D6532">
        <w:t xml:space="preserve"> </w:t>
      </w:r>
      <w:r>
        <w:t xml:space="preserve">features partly or fully covering the use case </w:t>
      </w:r>
      <w:proofErr w:type="gramStart"/>
      <w:r>
        <w:t>functionality</w:t>
      </w:r>
      <w:bookmarkEnd w:id="61"/>
      <w:bookmarkEnd w:id="62"/>
      <w:proofErr w:type="gramEnd"/>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w:t>
      </w:r>
      <w:proofErr w:type="gramStart"/>
      <w:r w:rsidRPr="004C3551">
        <w:t>e.g.</w:t>
      </w:r>
      <w:proofErr w:type="gramEnd"/>
      <w:r w:rsidRPr="004C3551">
        <w:t xml:space="preserve">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proofErr w:type="gramStart"/>
      <w:r>
        <w:rPr>
          <w:lang w:eastAsia="zh-CN"/>
        </w:rPr>
        <w:t>e.g.</w:t>
      </w:r>
      <w:proofErr w:type="gramEnd"/>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proofErr w:type="gramStart"/>
      <w:r>
        <w:rPr>
          <w:lang w:eastAsia="zh-CN"/>
        </w:rPr>
        <w:t>e.g.</w:t>
      </w:r>
      <w:proofErr w:type="gramEnd"/>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9336704"/>
      <w:r>
        <w:t>5</w:t>
      </w:r>
      <w:r w:rsidRPr="000D6532">
        <w:t>.1.6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63"/>
      <w:bookmarkEnd w:id="64"/>
      <w:proofErr w:type="gramEnd"/>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9336705"/>
      <w:r>
        <w:lastRenderedPageBreak/>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9336706"/>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 xml:space="preserve">When outside the coverage footprint of </w:t>
      </w:r>
      <w:proofErr w:type="gramStart"/>
      <w:r>
        <w:t>MNO</w:t>
      </w:r>
      <w:proofErr w:type="gramEnd"/>
      <w:r>
        <w:t xml:space="preserve">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9336707"/>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9336708"/>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9336709"/>
      <w:r>
        <w:lastRenderedPageBreak/>
        <w:t>5</w:t>
      </w:r>
      <w:r w:rsidRPr="000D6532">
        <w:t>.</w:t>
      </w:r>
      <w:r w:rsidR="008A217D">
        <w:t>2</w:t>
      </w:r>
      <w:r w:rsidRPr="000D6532">
        <w:t>.4</w:t>
      </w:r>
      <w:r w:rsidRPr="000D6532">
        <w:tab/>
      </w:r>
      <w:proofErr w:type="gramStart"/>
      <w:r w:rsidRPr="000D6532">
        <w:t>Post-conditions</w:t>
      </w:r>
      <w:bookmarkEnd w:id="78"/>
      <w:bookmarkEnd w:id="79"/>
      <w:proofErr w:type="gramEnd"/>
    </w:p>
    <w:p w14:paraId="36C3050F" w14:textId="77777777" w:rsidR="00200FB2" w:rsidRDefault="00200FB2" w:rsidP="00200FB2">
      <w:r>
        <w:t>Alice’s enjoys seamless connectivity while she moves in and out of the coverage of MNO A.</w:t>
      </w:r>
    </w:p>
    <w:p w14:paraId="72A5E99C" w14:textId="2E85A45D" w:rsidR="00200FB2" w:rsidRPr="000D6532" w:rsidRDefault="00200FB2" w:rsidP="00200FB2">
      <w:pPr>
        <w:pStyle w:val="Heading3"/>
      </w:pPr>
      <w:bookmarkStart w:id="80" w:name="_Toc120021150"/>
      <w:bookmarkStart w:id="81" w:name="_Toc129336710"/>
      <w:r>
        <w:t>5</w:t>
      </w:r>
      <w:r w:rsidRPr="000D6532">
        <w:t>.</w:t>
      </w:r>
      <w:r w:rsidR="008A217D">
        <w:t>2</w:t>
      </w:r>
      <w:r w:rsidRPr="000D6532">
        <w:t>.5</w:t>
      </w:r>
      <w:r w:rsidRPr="000D6532">
        <w:tab/>
      </w:r>
      <w:r>
        <w:t>Existing</w:t>
      </w:r>
      <w:r w:rsidRPr="000D6532">
        <w:t xml:space="preserve"> </w:t>
      </w:r>
      <w:r>
        <w:t xml:space="preserve">features partly or fully covering the use case </w:t>
      </w:r>
      <w:proofErr w:type="gramStart"/>
      <w:r>
        <w:t>functionality</w:t>
      </w:r>
      <w:bookmarkEnd w:id="80"/>
      <w:bookmarkEnd w:id="81"/>
      <w:proofErr w:type="gramEnd"/>
    </w:p>
    <w:p w14:paraId="62000BB8" w14:textId="100F3DD7" w:rsidR="00200FB2" w:rsidRDefault="003E6716" w:rsidP="003E6716">
      <w:pPr>
        <w:pStyle w:val="EditorsNote"/>
      </w:pPr>
      <w:bookmarkStart w:id="82" w:name="_Hlk109491822"/>
      <w:r w:rsidRPr="005325C2">
        <w:tab/>
        <w:t xml:space="preserve">Editor’s Note: </w:t>
      </w:r>
      <w:r w:rsidR="00200FB2">
        <w:t>FFS.</w:t>
      </w:r>
    </w:p>
    <w:p w14:paraId="36CE6A09" w14:textId="21183F84" w:rsidR="00200FB2" w:rsidRPr="000D6532" w:rsidRDefault="00200FB2" w:rsidP="00200FB2">
      <w:pPr>
        <w:pStyle w:val="Heading3"/>
      </w:pPr>
      <w:bookmarkStart w:id="83" w:name="_Toc120021151"/>
      <w:bookmarkStart w:id="84" w:name="_Toc129336711"/>
      <w:bookmarkEnd w:id="82"/>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83"/>
      <w:bookmarkEnd w:id="84"/>
      <w:proofErr w:type="gramEnd"/>
    </w:p>
    <w:p w14:paraId="27C6AD18" w14:textId="442FEFF2" w:rsidR="00200FB2" w:rsidRPr="00656D48" w:rsidRDefault="00200FB2" w:rsidP="00200FB2">
      <w:pPr>
        <w:rPr>
          <w:noProof/>
          <w:lang w:val="en-US"/>
        </w:rPr>
      </w:pPr>
      <w:bookmarkStart w:id="85" w:name="_Hlk109502195"/>
      <w:bookmarkStart w:id="86"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7"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5"/>
      <w:bookmarkEnd w:id="86"/>
      <w:bookmarkEnd w:id="87"/>
    </w:p>
    <w:p w14:paraId="19103B65" w14:textId="4026138A" w:rsidR="00365942" w:rsidRDefault="00365942" w:rsidP="00365942">
      <w:pPr>
        <w:pStyle w:val="Heading2"/>
      </w:pPr>
      <w:bookmarkStart w:id="88" w:name="_Toc120021152"/>
      <w:bookmarkStart w:id="89" w:name="_Toc129336712"/>
      <w:r>
        <w:t>5</w:t>
      </w:r>
      <w:r w:rsidRPr="000D6532">
        <w:t>.</w:t>
      </w:r>
      <w:r w:rsidR="00623B65">
        <w:t>3</w:t>
      </w:r>
      <w:r w:rsidRPr="000D6532">
        <w:tab/>
      </w:r>
      <w:r>
        <w:t>Use case on Inter-PLMN or PLMN-SNPN scenario</w:t>
      </w:r>
      <w:bookmarkEnd w:id="88"/>
      <w:bookmarkEnd w:id="89"/>
    </w:p>
    <w:p w14:paraId="1EC362C4" w14:textId="5A22CCA3" w:rsidR="00365942" w:rsidRDefault="00365942" w:rsidP="00365942">
      <w:pPr>
        <w:pStyle w:val="Heading3"/>
      </w:pPr>
      <w:bookmarkStart w:id="90" w:name="_Toc120021153"/>
      <w:bookmarkStart w:id="91" w:name="_Toc129336713"/>
      <w:r>
        <w:t>5</w:t>
      </w:r>
      <w:r w:rsidRPr="000D6532">
        <w:t>.</w:t>
      </w:r>
      <w:r w:rsidR="00623B65">
        <w:t>3</w:t>
      </w:r>
      <w:r w:rsidRPr="000D6532">
        <w:t>.1</w:t>
      </w:r>
      <w:r w:rsidRPr="000D6532">
        <w:tab/>
        <w:t>Description</w:t>
      </w:r>
      <w:bookmarkEnd w:id="90"/>
      <w:bookmarkEnd w:id="91"/>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2"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3" w:name="_Toc120021154"/>
      <w:bookmarkStart w:id="94" w:name="_Toc129336714"/>
      <w:bookmarkEnd w:id="92"/>
      <w:r>
        <w:t>5</w:t>
      </w:r>
      <w:r w:rsidRPr="000D6532">
        <w:t>.</w:t>
      </w:r>
      <w:r w:rsidR="00623B65">
        <w:t>3</w:t>
      </w:r>
      <w:r w:rsidRPr="000D6532">
        <w:t>.2</w:t>
      </w:r>
      <w:r w:rsidRPr="000D6532">
        <w:tab/>
        <w:t>Pre-conditions</w:t>
      </w:r>
      <w:bookmarkEnd w:id="93"/>
      <w:bookmarkEnd w:id="94"/>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lastRenderedPageBreak/>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5" w:name="_Toc120021155"/>
      <w:bookmarkStart w:id="96" w:name="_Toc129336715"/>
      <w:r>
        <w:t>5</w:t>
      </w:r>
      <w:r w:rsidRPr="000D6532">
        <w:t>.</w:t>
      </w:r>
      <w:r w:rsidR="00623B65">
        <w:t>3</w:t>
      </w:r>
      <w:r w:rsidRPr="000D6532">
        <w:t>.3</w:t>
      </w:r>
      <w:r w:rsidRPr="000D6532">
        <w:tab/>
        <w:t>Service Flows</w:t>
      </w:r>
      <w:bookmarkEnd w:id="95"/>
      <w:bookmarkEnd w:id="96"/>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w:t>
      </w:r>
      <w:proofErr w:type="gramStart"/>
      <w:r>
        <w:rPr>
          <w:b/>
          <w:bCs/>
          <w:sz w:val="18"/>
          <w:szCs w:val="18"/>
        </w:rPr>
        <w:t>connectivity</w:t>
      </w:r>
      <w:proofErr w:type="gramEnd"/>
      <w:r>
        <w:rPr>
          <w:b/>
          <w:bCs/>
          <w:sz w:val="18"/>
          <w:szCs w:val="18"/>
        </w:rPr>
        <w:t xml:space="preserve">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 xml:space="preserve">ual-3GPP access </w:t>
      </w:r>
      <w:proofErr w:type="gramStart"/>
      <w:r w:rsidRPr="007E407D">
        <w:rPr>
          <w:b/>
          <w:bCs/>
          <w:sz w:val="18"/>
          <w:szCs w:val="18"/>
        </w:rPr>
        <w:t>connectivity</w:t>
      </w:r>
      <w:proofErr w:type="gramEnd"/>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7" w:name="_Toc120021156"/>
      <w:bookmarkStart w:id="98" w:name="_Toc129336716"/>
      <w:r>
        <w:t>5</w:t>
      </w:r>
      <w:r w:rsidRPr="000D6532">
        <w:t>.</w:t>
      </w:r>
      <w:r w:rsidR="00623B65">
        <w:t>3</w:t>
      </w:r>
      <w:r w:rsidRPr="000D6532">
        <w:t>.4</w:t>
      </w:r>
      <w:r w:rsidRPr="000D6532">
        <w:tab/>
      </w:r>
      <w:proofErr w:type="gramStart"/>
      <w:r w:rsidRPr="000D6532">
        <w:t>Post-conditions</w:t>
      </w:r>
      <w:bookmarkEnd w:id="97"/>
      <w:bookmarkEnd w:id="98"/>
      <w:proofErr w:type="gramEnd"/>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9" w:name="_Toc120021157"/>
      <w:bookmarkStart w:id="100" w:name="_Toc129336717"/>
      <w:r>
        <w:t>5</w:t>
      </w:r>
      <w:r w:rsidRPr="000D6532">
        <w:t>.</w:t>
      </w:r>
      <w:r w:rsidR="00623B65">
        <w:t>3</w:t>
      </w:r>
      <w:r w:rsidRPr="000D6532">
        <w:t>.5</w:t>
      </w:r>
      <w:r w:rsidRPr="000D6532">
        <w:tab/>
      </w:r>
      <w:r>
        <w:t>Existing</w:t>
      </w:r>
      <w:r w:rsidRPr="000D6532">
        <w:t xml:space="preserve"> </w:t>
      </w:r>
      <w:r>
        <w:t xml:space="preserve">features partly or fully covering the use case </w:t>
      </w:r>
      <w:proofErr w:type="gramStart"/>
      <w:r>
        <w:t>functionality</w:t>
      </w:r>
      <w:bookmarkEnd w:id="99"/>
      <w:bookmarkEnd w:id="100"/>
      <w:proofErr w:type="gramEnd"/>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w:t>
      </w:r>
      <w:proofErr w:type="gramStart"/>
      <w:r>
        <w:rPr>
          <w:color w:val="auto"/>
        </w:rPr>
        <w:t>similar to</w:t>
      </w:r>
      <w:proofErr w:type="gramEnd"/>
      <w:r>
        <w:rPr>
          <w:color w:val="auto"/>
        </w:rPr>
        <w:t xml:space="preserve">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1" w:name="_Toc120021158"/>
      <w:bookmarkStart w:id="102"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01"/>
      <w:bookmarkEnd w:id="102"/>
      <w:proofErr w:type="gramEnd"/>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3" w:name="_Toc120021159"/>
      <w:bookmarkStart w:id="104" w:name="_Toc129336719"/>
      <w:r>
        <w:t>5</w:t>
      </w:r>
      <w:r w:rsidRPr="000D6532">
        <w:t>.</w:t>
      </w:r>
      <w:r w:rsidR="00807378">
        <w:t>4</w:t>
      </w:r>
      <w:r w:rsidRPr="000D6532">
        <w:tab/>
      </w:r>
      <w:r>
        <w:t>Use case on Inter-PLMN scenario - TN and NTN</w:t>
      </w:r>
      <w:bookmarkEnd w:id="103"/>
      <w:bookmarkEnd w:id="104"/>
      <w:r>
        <w:t xml:space="preserve"> </w:t>
      </w:r>
    </w:p>
    <w:p w14:paraId="0ECF7B7B" w14:textId="5A779605" w:rsidR="006D78BC" w:rsidRPr="000D6532" w:rsidRDefault="006D78BC" w:rsidP="006D78BC">
      <w:pPr>
        <w:pStyle w:val="Heading3"/>
      </w:pPr>
      <w:bookmarkStart w:id="105" w:name="_Toc120021160"/>
      <w:bookmarkStart w:id="106" w:name="_Toc129336720"/>
      <w:r>
        <w:t>5</w:t>
      </w:r>
      <w:r w:rsidRPr="000D6532">
        <w:t>.</w:t>
      </w:r>
      <w:r w:rsidR="00807378">
        <w:t>4</w:t>
      </w:r>
      <w:r w:rsidRPr="000D6532">
        <w:t>.1</w:t>
      </w:r>
      <w:r w:rsidRPr="000D6532">
        <w:tab/>
        <w:t>Description</w:t>
      </w:r>
      <w:bookmarkEnd w:id="105"/>
      <w:bookmarkEnd w:id="106"/>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7"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7"/>
    <w:p w14:paraId="275C3773" w14:textId="77777777" w:rsidR="006D78BC" w:rsidRDefault="006D78BC" w:rsidP="006D78BC">
      <w:r>
        <w:lastRenderedPageBreak/>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proofErr w:type="gramStart"/>
      <w:r>
        <w:t>In particular, GOLD</w:t>
      </w:r>
      <w:proofErr w:type="gramEnd"/>
      <w:r>
        <w:t xml:space="preserve">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8" w:name="_Toc120021161"/>
      <w:bookmarkStart w:id="109" w:name="_Toc129336721"/>
      <w:r>
        <w:t>5</w:t>
      </w:r>
      <w:r w:rsidRPr="000D6532">
        <w:t>.</w:t>
      </w:r>
      <w:r w:rsidR="00807378">
        <w:t>4</w:t>
      </w:r>
      <w:r w:rsidRPr="000D6532">
        <w:t>.2</w:t>
      </w:r>
      <w:r w:rsidRPr="000D6532">
        <w:tab/>
        <w:t>Pre-conditions</w:t>
      </w:r>
      <w:bookmarkEnd w:id="108"/>
      <w:bookmarkEnd w:id="109"/>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10" w:name="_Toc120021162"/>
      <w:bookmarkStart w:id="111" w:name="_Toc129336722"/>
      <w:r>
        <w:t>5</w:t>
      </w:r>
      <w:r w:rsidRPr="000D6532">
        <w:t>.</w:t>
      </w:r>
      <w:r w:rsidR="00807378">
        <w:t>4</w:t>
      </w:r>
      <w:r w:rsidRPr="000D6532">
        <w:t>.3</w:t>
      </w:r>
      <w:r w:rsidRPr="000D6532">
        <w:tab/>
        <w:t>Service Flows</w:t>
      </w:r>
      <w:bookmarkEnd w:id="110"/>
      <w:bookmarkEnd w:id="111"/>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lastRenderedPageBreak/>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2" w:name="_Toc120021163"/>
      <w:bookmarkStart w:id="113" w:name="_Toc129336723"/>
      <w:r>
        <w:t>5</w:t>
      </w:r>
      <w:r w:rsidRPr="000D6532">
        <w:t>.</w:t>
      </w:r>
      <w:r w:rsidR="00807378">
        <w:t>4</w:t>
      </w:r>
      <w:r w:rsidRPr="000D6532">
        <w:t>.4</w:t>
      </w:r>
      <w:r w:rsidRPr="000D6532">
        <w:tab/>
      </w:r>
      <w:proofErr w:type="gramStart"/>
      <w:r w:rsidRPr="000D6532">
        <w:t>Post-conditions</w:t>
      </w:r>
      <w:bookmarkEnd w:id="112"/>
      <w:bookmarkEnd w:id="113"/>
      <w:proofErr w:type="gramEnd"/>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4" w:name="_Toc120021164"/>
      <w:bookmarkStart w:id="115" w:name="_Toc129336724"/>
      <w:r>
        <w:t>5</w:t>
      </w:r>
      <w:r w:rsidRPr="000D6532">
        <w:t>.</w:t>
      </w:r>
      <w:r w:rsidR="00807378">
        <w:t>4</w:t>
      </w:r>
      <w:r w:rsidRPr="000D6532">
        <w:t>.5</w:t>
      </w:r>
      <w:r w:rsidRPr="000D6532">
        <w:tab/>
      </w:r>
      <w:r>
        <w:t>Existing</w:t>
      </w:r>
      <w:r w:rsidRPr="000D6532">
        <w:t xml:space="preserve"> </w:t>
      </w:r>
      <w:r>
        <w:t xml:space="preserve">features partly or fully covering the use case </w:t>
      </w:r>
      <w:proofErr w:type="gramStart"/>
      <w:r>
        <w:t>functionality</w:t>
      </w:r>
      <w:bookmarkEnd w:id="114"/>
      <w:bookmarkEnd w:id="115"/>
      <w:proofErr w:type="gramEnd"/>
    </w:p>
    <w:p w14:paraId="0D7F6300" w14:textId="77777777" w:rsidR="006D78BC" w:rsidRPr="00220851" w:rsidRDefault="006D78BC" w:rsidP="006D78BC">
      <w:pPr>
        <w:pStyle w:val="ListParagraph"/>
        <w:ind w:left="0" w:firstLine="0"/>
        <w:rPr>
          <w:color w:val="auto"/>
        </w:rPr>
      </w:pPr>
      <w:bookmarkStart w:id="116"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w:t>
      </w:r>
      <w:proofErr w:type="gramStart"/>
      <w:r>
        <w:rPr>
          <w:color w:val="auto"/>
        </w:rPr>
        <w:t>similar to</w:t>
      </w:r>
      <w:proofErr w:type="gramEnd"/>
      <w:r>
        <w:rPr>
          <w:color w:val="auto"/>
        </w:rPr>
        <w:t xml:space="preserve">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7" w:name="_Toc45387655"/>
      <w:bookmarkStart w:id="118" w:name="_Toc52638700"/>
      <w:bookmarkStart w:id="119" w:name="_Toc59116785"/>
      <w:bookmarkStart w:id="120" w:name="_Toc61885604"/>
      <w:bookmarkStart w:id="121" w:name="_Toc91258750"/>
      <w:r w:rsidRPr="008B6A8F">
        <w:t>[From sec. 6.5: Efficient user plane</w:t>
      </w:r>
      <w:bookmarkEnd w:id="117"/>
      <w:bookmarkEnd w:id="118"/>
      <w:bookmarkEnd w:id="119"/>
      <w:bookmarkEnd w:id="120"/>
      <w:bookmarkEnd w:id="121"/>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2" w:name="_Toc45387697"/>
      <w:bookmarkStart w:id="123" w:name="_Toc52638742"/>
      <w:bookmarkStart w:id="124" w:name="_Toc59116827"/>
      <w:bookmarkStart w:id="125" w:name="_Toc61885646"/>
      <w:bookmarkStart w:id="126" w:name="_Toc91258792"/>
      <w:r w:rsidRPr="008B6A8F">
        <w:t xml:space="preserve">[From sec. </w:t>
      </w:r>
      <w:r w:rsidRPr="008B6A8F">
        <w:rPr>
          <w:lang w:eastAsia="zh-CN"/>
        </w:rPr>
        <w:t>6</w:t>
      </w:r>
      <w:r w:rsidRPr="008B6A8F">
        <w:t xml:space="preserve">.18: </w:t>
      </w:r>
      <w:proofErr w:type="gramStart"/>
      <w:r w:rsidRPr="008B6A8F">
        <w:rPr>
          <w:lang w:eastAsia="zh-CN"/>
        </w:rPr>
        <w:t>Multi-network</w:t>
      </w:r>
      <w:proofErr w:type="gramEnd"/>
      <w:r w:rsidRPr="008B6A8F">
        <w:rPr>
          <w:lang w:eastAsia="zh-CN"/>
        </w:rPr>
        <w:t xml:space="preserve"> connectivity and service delivery across operators</w:t>
      </w:r>
      <w:bookmarkEnd w:id="122"/>
      <w:bookmarkEnd w:id="123"/>
      <w:bookmarkEnd w:id="124"/>
      <w:bookmarkEnd w:id="125"/>
      <w:bookmarkEnd w:id="126"/>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7" w:name="_Toc120021165"/>
      <w:bookmarkStart w:id="128" w:name="_Toc129336725"/>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127"/>
      <w:bookmarkEnd w:id="128"/>
      <w:proofErr w:type="gramEnd"/>
    </w:p>
    <w:bookmarkEnd w:id="116"/>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9" w:name="_Toc120021166"/>
      <w:bookmarkStart w:id="130" w:name="_Toc129336726"/>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9"/>
      <w:bookmarkEnd w:id="130"/>
    </w:p>
    <w:p w14:paraId="6719B3FE" w14:textId="274F41FC" w:rsidR="000842CC" w:rsidRDefault="000842CC" w:rsidP="000842CC">
      <w:pPr>
        <w:pStyle w:val="Heading3"/>
      </w:pPr>
      <w:bookmarkStart w:id="131" w:name="_Toc120021167"/>
      <w:bookmarkStart w:id="132" w:name="_Toc129336727"/>
      <w:r>
        <w:t>5.</w:t>
      </w:r>
      <w:r w:rsidR="00663C92">
        <w:t>5</w:t>
      </w:r>
      <w:r>
        <w:t>.1</w:t>
      </w:r>
      <w:r>
        <w:tab/>
        <w:t>Description</w:t>
      </w:r>
      <w:bookmarkEnd w:id="131"/>
      <w:bookmarkEnd w:id="132"/>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w:t>
      </w:r>
      <w:proofErr w:type="gramStart"/>
      <w:r w:rsidRPr="00450CE8">
        <w:rPr>
          <w:lang w:eastAsia="ja-JP"/>
        </w:rPr>
        <w:t>e.g.</w:t>
      </w:r>
      <w:proofErr w:type="gramEnd"/>
      <w:r w:rsidRPr="00450CE8">
        <w:rPr>
          <w:lang w:eastAsia="ja-JP"/>
        </w:rPr>
        <w:t xml:space="preserve">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In underserved areas, the bandwidth provided by a terrestrial based access (</w:t>
      </w:r>
      <w:proofErr w:type="gramStart"/>
      <w:r w:rsidRPr="00450CE8">
        <w:rPr>
          <w:lang w:eastAsia="ja-JP"/>
        </w:rPr>
        <w:t>e.g.</w:t>
      </w:r>
      <w:proofErr w:type="gramEnd"/>
      <w:r w:rsidRPr="00450CE8">
        <w:rPr>
          <w:lang w:eastAsia="ja-JP"/>
        </w:rPr>
        <w:t xml:space="preserve"> </w:t>
      </w:r>
      <w:r>
        <w:rPr>
          <w:lang w:eastAsia="ja-JP"/>
        </w:rPr>
        <w:t xml:space="preserve">NR or </w:t>
      </w:r>
      <w:r w:rsidRPr="00450CE8">
        <w:rPr>
          <w:lang w:eastAsia="ja-JP"/>
        </w:rPr>
        <w:t xml:space="preserve">LTE) may be limited at cell edge. Adding </w:t>
      </w:r>
      <w:proofErr w:type="gramStart"/>
      <w:r w:rsidRPr="00450CE8">
        <w:rPr>
          <w:lang w:eastAsia="ja-JP"/>
        </w:rPr>
        <w:t>a</w:t>
      </w:r>
      <w:proofErr w:type="gramEnd"/>
      <w:r w:rsidRPr="00450CE8">
        <w:rPr>
          <w:lang w:eastAsia="ja-JP"/>
        </w:rPr>
        <w:t xml:space="preserve">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proofErr w:type="gramStart"/>
      <w:r>
        <w:rPr>
          <w:lang w:eastAsia="ja-JP"/>
        </w:rPr>
        <w:t xml:space="preserve">on board </w:t>
      </w:r>
      <w:r w:rsidRPr="00450CE8">
        <w:rPr>
          <w:lang w:eastAsia="ja-JP"/>
        </w:rPr>
        <w:t>high speed</w:t>
      </w:r>
      <w:proofErr w:type="gramEnd"/>
      <w:r w:rsidRPr="00450CE8">
        <w:rPr>
          <w:lang w:eastAsia="ja-JP"/>
        </w:rPr>
        <w:t xml:space="preserve">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w:t>
      </w:r>
      <w:proofErr w:type="gramStart"/>
      <w:r w:rsidRPr="00450CE8">
        <w:rPr>
          <w:lang w:eastAsia="ja-JP"/>
        </w:rPr>
        <w:t>e.g.</w:t>
      </w:r>
      <w:proofErr w:type="gramEnd"/>
      <w:r w:rsidRPr="00450CE8">
        <w:rPr>
          <w:lang w:eastAsia="ja-JP"/>
        </w:rPr>
        <w:t xml:space="preserve">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w:t>
      </w:r>
      <w:proofErr w:type="gramStart"/>
      <w:r w:rsidRPr="00450CE8">
        <w:rPr>
          <w:rFonts w:eastAsia="SimSun"/>
        </w:rPr>
        <w:t>is located in</w:t>
      </w:r>
      <w:proofErr w:type="gramEnd"/>
      <w:r w:rsidRPr="00450CE8">
        <w:rPr>
          <w:rFonts w:eastAsia="SimSun"/>
        </w:rPr>
        <w:t xml:space="preserve">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proofErr w:type="gramStart"/>
      <w:r>
        <w:rPr>
          <w:lang w:eastAsia="ja-JP"/>
        </w:rPr>
        <w:t>e.g.</w:t>
      </w:r>
      <w:proofErr w:type="gramEnd"/>
      <w:r>
        <w:rPr>
          <w:lang w:eastAsia="ja-JP"/>
        </w:rPr>
        <w:t xml:space="preserve">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proofErr w:type="gramStart"/>
      <w:r>
        <w:t>e.g.</w:t>
      </w:r>
      <w:proofErr w:type="gramEnd"/>
      <w:r>
        <w:t xml:space="preserve"> </w:t>
      </w:r>
      <w:r w:rsidRPr="00A90872">
        <w:t>gNB on board)</w:t>
      </w:r>
    </w:p>
    <w:p w14:paraId="413C18CD" w14:textId="77777777" w:rsidR="000842CC" w:rsidRDefault="000842CC" w:rsidP="000842CC">
      <w:pPr>
        <w:rPr>
          <w:lang w:eastAsia="ja-JP"/>
        </w:rPr>
      </w:pPr>
      <w:r>
        <w:rPr>
          <w:lang w:eastAsia="ja-JP"/>
        </w:rPr>
        <w:t xml:space="preserve">Note </w:t>
      </w:r>
      <w:proofErr w:type="gramStart"/>
      <w:r>
        <w:rPr>
          <w:lang w:eastAsia="ja-JP"/>
        </w:rPr>
        <w:t>that</w:t>
      </w:r>
      <w:proofErr w:type="gramEnd"/>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w:t>
      </w:r>
      <w:proofErr w:type="gramStart"/>
      <w:r>
        <w:rPr>
          <w:lang w:eastAsia="ja-JP"/>
        </w:rPr>
        <w:t>e.g.</w:t>
      </w:r>
      <w:proofErr w:type="gramEnd"/>
      <w:r>
        <w:rPr>
          <w:lang w:eastAsia="ja-JP"/>
        </w:rPr>
        <w:t xml:space="preserve">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3" w:name="_Toc120021168"/>
      <w:bookmarkStart w:id="134" w:name="_Toc129336728"/>
      <w:r>
        <w:t>5.</w:t>
      </w:r>
      <w:r w:rsidR="00917552">
        <w:t>5</w:t>
      </w:r>
      <w:r>
        <w:t>.2</w:t>
      </w:r>
      <w:r>
        <w:tab/>
        <w:t>Pre-conditions</w:t>
      </w:r>
      <w:bookmarkEnd w:id="133"/>
      <w:bookmarkEnd w:id="134"/>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5" w:name="_Toc120021169"/>
      <w:bookmarkStart w:id="136" w:name="_Toc129336729"/>
      <w:r>
        <w:lastRenderedPageBreak/>
        <w:t>5.</w:t>
      </w:r>
      <w:r w:rsidR="00917552">
        <w:t>5</w:t>
      </w:r>
      <w:r>
        <w:t>.3</w:t>
      </w:r>
      <w:r>
        <w:tab/>
        <w:t>Service Flows</w:t>
      </w:r>
      <w:bookmarkEnd w:id="135"/>
      <w:bookmarkEnd w:id="136"/>
    </w:p>
    <w:p w14:paraId="45D49672" w14:textId="77777777" w:rsidR="000842CC" w:rsidRDefault="000842CC" w:rsidP="000842CC">
      <w:r>
        <w:t>The UE establish a VoIP, a video or a data service over one 3GPP access link which appears insufficient in QoS (</w:t>
      </w:r>
      <w:proofErr w:type="gramStart"/>
      <w:r>
        <w:t>e.g.</w:t>
      </w:r>
      <w:proofErr w:type="gramEnd"/>
      <w:r>
        <w:t xml:space="preserve">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 xml:space="preserve">smartly steered, </w:t>
      </w:r>
      <w:proofErr w:type="spellStart"/>
      <w:r w:rsidRPr="00B01742">
        <w:t>split</w:t>
      </w:r>
      <w:r>
        <w:t>t</w:t>
      </w:r>
      <w:r w:rsidRPr="00B01742">
        <w:t>ed</w:t>
      </w:r>
      <w:proofErr w:type="spellEnd"/>
      <w:r w:rsidRPr="00B01742">
        <w:t xml:space="preserve"> and switched </w:t>
      </w:r>
      <w:r>
        <w:t xml:space="preserve">in both directions </w:t>
      </w:r>
      <w:r w:rsidRPr="00B01742">
        <w:t xml:space="preserve">between both </w:t>
      </w:r>
      <w:r>
        <w:t xml:space="preserve">3GPP NG-RAN </w:t>
      </w:r>
      <w:r w:rsidRPr="00B01742">
        <w:t xml:space="preserve">access </w:t>
      </w:r>
      <w:r>
        <w:t xml:space="preserve">links </w:t>
      </w:r>
      <w:proofErr w:type="gramStart"/>
      <w:r w:rsidRPr="00B01742">
        <w:t>taking into account</w:t>
      </w:r>
      <w:proofErr w:type="gramEnd"/>
      <w:r w:rsidRPr="00B01742">
        <w:t xml:space="preserve">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Based on the QoS requirements (</w:t>
      </w:r>
      <w:proofErr w:type="gramStart"/>
      <w:r>
        <w:t>e.g.</w:t>
      </w:r>
      <w:proofErr w:type="gramEnd"/>
      <w:r>
        <w:t xml:space="preserve">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w:t>
      </w:r>
      <w:proofErr w:type="spellStart"/>
      <w:r>
        <w:t>splitted</w:t>
      </w:r>
      <w:proofErr w:type="spellEnd"/>
      <w:r>
        <w:t xml:space="preserve"> across the access links. For </w:t>
      </w:r>
      <w:proofErr w:type="gramStart"/>
      <w:r>
        <w:t>example</w:t>
      </w:r>
      <w:proofErr w:type="gramEnd"/>
      <w:r>
        <w:t xml:space="preserve"> low latency requirement traffic will be best </w:t>
      </w:r>
      <w:proofErr w:type="spellStart"/>
      <w:r>
        <w:t>splitted</w:t>
      </w:r>
      <w:proofErr w:type="spellEnd"/>
      <w:r>
        <w:t>/steered to the access link featuring the lowest latency characteristics.</w:t>
      </w:r>
    </w:p>
    <w:p w14:paraId="1A1C1B4F" w14:textId="77777777" w:rsidR="000842CC" w:rsidRDefault="000842CC" w:rsidP="000842CC">
      <w:r>
        <w:t xml:space="preserve">In case of hand-over, temporary radio link failure or congestion on one access link, the user plane traffic can be switched to the remaining active access link. When the radio link is re-established, the user plane is again </w:t>
      </w:r>
      <w:proofErr w:type="spellStart"/>
      <w:r>
        <w:t>splitted</w:t>
      </w:r>
      <w:proofErr w:type="spellEnd"/>
      <w:r>
        <w:t>/steered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7" w:name="_Toc120021170"/>
      <w:bookmarkStart w:id="138" w:name="_Toc129336730"/>
      <w:r>
        <w:t>5.</w:t>
      </w:r>
      <w:r w:rsidR="00917552">
        <w:t>5</w:t>
      </w:r>
      <w:r>
        <w:t>.4</w:t>
      </w:r>
      <w:r>
        <w:tab/>
      </w:r>
      <w:proofErr w:type="gramStart"/>
      <w:r>
        <w:t>Post-conditions</w:t>
      </w:r>
      <w:bookmarkEnd w:id="137"/>
      <w:bookmarkEnd w:id="138"/>
      <w:proofErr w:type="gramEnd"/>
    </w:p>
    <w:p w14:paraId="16052F5D" w14:textId="77777777" w:rsidR="000842CC" w:rsidRPr="009E35A4" w:rsidRDefault="000842CC" w:rsidP="000842CC">
      <w:r>
        <w:t xml:space="preserve">Thanks to appropriate </w:t>
      </w:r>
      <w:r w:rsidRPr="00B01742">
        <w:t>steer</w:t>
      </w:r>
      <w:r>
        <w:t>ing</w:t>
      </w:r>
      <w:r w:rsidRPr="00B01742">
        <w:t xml:space="preserve">, </w:t>
      </w:r>
      <w:proofErr w:type="gramStart"/>
      <w:r w:rsidRPr="00B01742">
        <w:t>split</w:t>
      </w:r>
      <w:r>
        <w:t>ting</w:t>
      </w:r>
      <w:proofErr w:type="gramEnd"/>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9" w:name="_Toc120021171"/>
      <w:bookmarkStart w:id="140" w:name="_Toc129336731"/>
      <w:r>
        <w:t>5.</w:t>
      </w:r>
      <w:r w:rsidR="00917552">
        <w:t>5</w:t>
      </w:r>
      <w:r>
        <w:t>.5</w:t>
      </w:r>
      <w:r>
        <w:tab/>
        <w:t xml:space="preserve">Existing features partly or fully covering the use case </w:t>
      </w:r>
      <w:proofErr w:type="gramStart"/>
      <w:r>
        <w:t>functionality</w:t>
      </w:r>
      <w:bookmarkEnd w:id="139"/>
      <w:bookmarkEnd w:id="140"/>
      <w:proofErr w:type="gramEnd"/>
    </w:p>
    <w:p w14:paraId="16A9C928" w14:textId="77777777" w:rsidR="000842CC" w:rsidRDefault="000842CC" w:rsidP="000842CC">
      <w:r w:rsidRPr="00E45A70">
        <w:t xml:space="preserve">The </w:t>
      </w:r>
      <w:r>
        <w:t xml:space="preserve">use case can leverage and extend some of the existing service requirements, </w:t>
      </w:r>
      <w:proofErr w:type="gramStart"/>
      <w:r>
        <w:t>e.g.</w:t>
      </w:r>
      <w:proofErr w:type="gramEnd"/>
      <w:r>
        <w:t xml:space="preserve">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1" w:name="_Toc120021172"/>
      <w:bookmarkStart w:id="142" w:name="_Toc129336732"/>
      <w:r>
        <w:t>5.</w:t>
      </w:r>
      <w:r w:rsidR="00917552">
        <w:t>5</w:t>
      </w:r>
      <w:r>
        <w:t>.6</w:t>
      </w:r>
      <w:r>
        <w:tab/>
        <w:t xml:space="preserve">Potential New Requirements needed to support the use </w:t>
      </w:r>
      <w:proofErr w:type="gramStart"/>
      <w:r>
        <w:t>case</w:t>
      </w:r>
      <w:bookmarkEnd w:id="141"/>
      <w:bookmarkEnd w:id="142"/>
      <w:proofErr w:type="gramEnd"/>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proofErr w:type="gramStart"/>
      <w:r w:rsidRPr="002570FC">
        <w:rPr>
          <w:lang w:eastAsia="zh-CN"/>
        </w:rPr>
        <w:t>e.g.</w:t>
      </w:r>
      <w:proofErr w:type="gramEnd"/>
      <w:r w:rsidRPr="002570FC">
        <w:rPr>
          <w:lang w:eastAsia="zh-CN"/>
        </w:rPr>
        <w:t xml:space="preserve">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3" w:name="_Toc120021173"/>
      <w:bookmarkStart w:id="144"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3"/>
      <w:bookmarkEnd w:id="144"/>
    </w:p>
    <w:p w14:paraId="670BC1F0" w14:textId="05B9469A" w:rsidR="00376964" w:rsidRPr="00376964" w:rsidRDefault="00DD1292" w:rsidP="00385A61">
      <w:pPr>
        <w:pStyle w:val="Heading3"/>
      </w:pPr>
      <w:bookmarkStart w:id="145" w:name="_Toc100862437"/>
      <w:bookmarkStart w:id="146" w:name="_Toc120021174"/>
      <w:bookmarkStart w:id="147" w:name="_Toc129336734"/>
      <w:r>
        <w:t>5.6</w:t>
      </w:r>
      <w:r w:rsidR="00376964" w:rsidRPr="00376964">
        <w:t>.</w:t>
      </w:r>
      <w:r w:rsidR="00376964" w:rsidRPr="00376964">
        <w:rPr>
          <w:rFonts w:hint="eastAsia"/>
        </w:rPr>
        <w:t>1</w:t>
      </w:r>
      <w:r w:rsidR="00376964" w:rsidRPr="00376964">
        <w:tab/>
        <w:t>Description</w:t>
      </w:r>
      <w:bookmarkEnd w:id="145"/>
      <w:bookmarkEnd w:id="146"/>
      <w:bookmarkEnd w:id="147"/>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w:t>
      </w:r>
      <w:proofErr w:type="gramStart"/>
      <w:r w:rsidRPr="00376964">
        <w:rPr>
          <w:rFonts w:eastAsia="DengXian" w:hint="eastAsia"/>
          <w:lang w:eastAsia="zh-CN"/>
        </w:rPr>
        <w:t>e.g.</w:t>
      </w:r>
      <w:proofErr w:type="gramEnd"/>
      <w:r w:rsidRPr="00376964">
        <w:rPr>
          <w:rFonts w:eastAsia="DengXian" w:hint="eastAsia"/>
          <w:lang w:eastAsia="zh-CN"/>
        </w:rPr>
        <w:t xml:space="preserve"> multipath </w:t>
      </w:r>
      <w:r w:rsidRPr="00376964">
        <w:rPr>
          <w:rFonts w:eastAsia="DengXian"/>
          <w:lang w:eastAsia="zh-CN"/>
        </w:rPr>
        <w:t>interference</w:t>
      </w:r>
      <w:r w:rsidRPr="00376964">
        <w:rPr>
          <w:rFonts w:eastAsia="DengXian" w:hint="eastAsia"/>
          <w:lang w:eastAsia="zh-CN"/>
        </w:rPr>
        <w:t xml:space="preserve">). For a UE in high-speed move requests real-time services, </w:t>
      </w:r>
      <w:proofErr w:type="gramStart"/>
      <w:r w:rsidRPr="00376964">
        <w:rPr>
          <w:rFonts w:eastAsia="DengXian" w:hint="eastAsia"/>
          <w:lang w:eastAsia="zh-CN"/>
        </w:rPr>
        <w:t>e.g.</w:t>
      </w:r>
      <w:proofErr w:type="gramEnd"/>
      <w:r w:rsidRPr="00376964">
        <w:rPr>
          <w:rFonts w:eastAsia="DengXian" w:hint="eastAsia"/>
          <w:lang w:eastAsia="zh-CN"/>
        </w:rPr>
        <w:t xml:space="preserve">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proofErr w:type="spellStart"/>
      <w:r w:rsidRPr="00376964">
        <w:rPr>
          <w:rFonts w:eastAsia="DengXian"/>
          <w:lang w:eastAsia="zh-CN"/>
        </w:rPr>
        <w:t>Haramain</w:t>
      </w:r>
      <w:proofErr w:type="spellEnd"/>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8"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8"/>
      <w:r w:rsidRPr="00376964">
        <w:rPr>
          <w:rFonts w:eastAsia="DengXian" w:hint="eastAsia"/>
          <w:lang w:eastAsia="zh-CN"/>
        </w:rPr>
        <w:t xml:space="preserve">, to visit the customer. During the journey, he </w:t>
      </w:r>
      <w:proofErr w:type="gramStart"/>
      <w:r w:rsidRPr="00376964">
        <w:rPr>
          <w:rFonts w:eastAsia="DengXian" w:hint="eastAsia"/>
          <w:lang w:eastAsia="zh-CN"/>
        </w:rPr>
        <w:t>has to</w:t>
      </w:r>
      <w:proofErr w:type="gramEnd"/>
      <w:r w:rsidRPr="00376964">
        <w:rPr>
          <w:rFonts w:eastAsia="DengXian" w:hint="eastAsia"/>
          <w:lang w:eastAsia="zh-CN"/>
        </w:rPr>
        <w:t xml:space="preserve">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 xml:space="preserve">.1-1 </w:t>
      </w:r>
      <w:proofErr w:type="spellStart"/>
      <w:r w:rsidRPr="00376964">
        <w:rPr>
          <w:rFonts w:eastAsia="DengXian" w:hint="eastAsia"/>
          <w:b/>
          <w:lang w:eastAsia="zh-CN"/>
        </w:rPr>
        <w:t>Haramain</w:t>
      </w:r>
      <w:proofErr w:type="spellEnd"/>
      <w:r w:rsidRPr="00376964">
        <w:rPr>
          <w:rFonts w:eastAsia="DengXian" w:hint="eastAsia"/>
          <w:b/>
          <w:lang w:eastAsia="zh-CN"/>
        </w:rPr>
        <w:t xml:space="preserve">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9" w:name="_Toc100862438"/>
      <w:bookmarkStart w:id="150" w:name="_Toc120021175"/>
      <w:bookmarkStart w:id="151" w:name="_Hlk101441008"/>
      <w:bookmarkStart w:id="152" w:name="_Toc129336735"/>
      <w:r>
        <w:t>5.6</w:t>
      </w:r>
      <w:r w:rsidR="00376964" w:rsidRPr="00376964">
        <w:t>.2</w:t>
      </w:r>
      <w:r w:rsidR="00376964" w:rsidRPr="00376964">
        <w:tab/>
        <w:t>Pre-conditions</w:t>
      </w:r>
      <w:bookmarkEnd w:id="149"/>
      <w:bookmarkEnd w:id="150"/>
      <w:bookmarkEnd w:id="152"/>
    </w:p>
    <w:bookmarkEnd w:id="151"/>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w:t>
      </w:r>
      <w:proofErr w:type="spellStart"/>
      <w:r w:rsidRPr="00376964">
        <w:rPr>
          <w:rFonts w:eastAsia="DengXian" w:hint="eastAsia"/>
          <w:lang w:eastAsia="zh-CN"/>
        </w:rPr>
        <w:t>TerrA</w:t>
      </w:r>
      <w:proofErr w:type="spellEnd"/>
      <w:r w:rsidRPr="00376964">
        <w:rPr>
          <w:rFonts w:eastAsia="DengXian" w:hint="eastAsia"/>
          <w:lang w:eastAsia="zh-CN"/>
        </w:rPr>
        <w:t xml:space="preserve">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w:t>
      </w:r>
      <w:proofErr w:type="gramStart"/>
      <w:r w:rsidRPr="00376964">
        <w:rPr>
          <w:rFonts w:eastAsia="DengXian" w:hint="eastAsia"/>
          <w:lang w:eastAsia="zh-CN"/>
        </w:rPr>
        <w:t>e.g.</w:t>
      </w:r>
      <w:proofErr w:type="gramEnd"/>
      <w:r w:rsidRPr="00376964">
        <w:rPr>
          <w:rFonts w:eastAsia="DengXian" w:hint="eastAsia"/>
          <w:lang w:eastAsia="zh-CN"/>
        </w:rPr>
        <w:t xml:space="preserve"> LEO) of Operator </w:t>
      </w:r>
      <w:proofErr w:type="spellStart"/>
      <w:r w:rsidRPr="00376964">
        <w:rPr>
          <w:rFonts w:eastAsia="DengXian" w:hint="eastAsia"/>
          <w:lang w:eastAsia="zh-CN"/>
        </w:rPr>
        <w:t>SatA</w:t>
      </w:r>
      <w:proofErr w:type="spellEnd"/>
      <w:r w:rsidRPr="00376964">
        <w:rPr>
          <w:rFonts w:eastAsia="DengXian" w:hint="eastAsia"/>
          <w:lang w:eastAsia="zh-CN"/>
        </w:rPr>
        <w:t xml:space="preserve"> has covered the whole country and </w:t>
      </w:r>
      <w:proofErr w:type="spellStart"/>
      <w:r w:rsidRPr="00376964">
        <w:rPr>
          <w:rFonts w:eastAsia="DengXian"/>
          <w:lang w:eastAsia="zh-CN"/>
        </w:rPr>
        <w:t>SatA</w:t>
      </w:r>
      <w:proofErr w:type="spellEnd"/>
      <w:r w:rsidRPr="00376964">
        <w:rPr>
          <w:rFonts w:eastAsia="DengXian"/>
          <w:lang w:eastAsia="zh-CN"/>
        </w:rPr>
        <w:t xml:space="preserve">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 xml:space="preserve">With the agreement, </w:t>
      </w:r>
      <w:proofErr w:type="spellStart"/>
      <w:r w:rsidRPr="00376964">
        <w:rPr>
          <w:rFonts w:eastAsia="DengXian" w:hint="eastAsia"/>
          <w:lang w:eastAsia="zh-CN"/>
        </w:rPr>
        <w:t>TerrA</w:t>
      </w:r>
      <w:proofErr w:type="spellEnd"/>
      <w:r w:rsidRPr="00376964">
        <w:rPr>
          <w:rFonts w:eastAsia="DengXian" w:hint="eastAsia"/>
          <w:lang w:eastAsia="zh-CN"/>
        </w:rPr>
        <w:t xml:space="preserve"> can steer, </w:t>
      </w:r>
      <w:proofErr w:type="gramStart"/>
      <w:r w:rsidRPr="00376964">
        <w:rPr>
          <w:rFonts w:eastAsia="DengXian" w:hint="eastAsia"/>
          <w:lang w:eastAsia="zh-CN"/>
        </w:rPr>
        <w:t>switch</w:t>
      </w:r>
      <w:proofErr w:type="gramEnd"/>
      <w:r w:rsidRPr="00376964">
        <w:rPr>
          <w:rFonts w:eastAsia="DengXian" w:hint="eastAsia"/>
          <w:lang w:eastAsia="zh-CN"/>
        </w:rPr>
        <w:t xml:space="preserve"> or split the traffic of its users to the data path of </w:t>
      </w:r>
      <w:proofErr w:type="spellStart"/>
      <w:r w:rsidRPr="00376964">
        <w:rPr>
          <w:rFonts w:eastAsia="DengXian" w:hint="eastAsia"/>
          <w:lang w:eastAsia="zh-CN"/>
        </w:rPr>
        <w:t>SatA</w:t>
      </w:r>
      <w:r w:rsidRPr="00376964">
        <w:rPr>
          <w:rFonts w:eastAsia="DengXian"/>
          <w:lang w:eastAsia="zh-CN"/>
        </w:rPr>
        <w:t>’</w:t>
      </w:r>
      <w:r w:rsidRPr="00376964">
        <w:rPr>
          <w:rFonts w:eastAsia="DengXian" w:hint="eastAsia"/>
          <w:lang w:eastAsia="zh-CN"/>
        </w:rPr>
        <w:t>s</w:t>
      </w:r>
      <w:proofErr w:type="spellEnd"/>
      <w:r w:rsidRPr="00376964">
        <w:rPr>
          <w:rFonts w:eastAsia="DengXian" w:hint="eastAsia"/>
          <w:lang w:eastAsia="zh-CN"/>
        </w:rPr>
        <w:t xml:space="preserve"> network</w:t>
      </w:r>
      <w:r w:rsidRPr="00376964">
        <w:rPr>
          <w:rFonts w:eastAsia="DengXian"/>
          <w:lang w:eastAsia="zh-CN"/>
        </w:rPr>
        <w:t xml:space="preserve"> and aggregated in </w:t>
      </w:r>
      <w:proofErr w:type="spellStart"/>
      <w:r w:rsidRPr="00376964">
        <w:rPr>
          <w:rFonts w:eastAsia="DengXian"/>
          <w:lang w:eastAsia="zh-CN"/>
        </w:rPr>
        <w:t>TerrA’s</w:t>
      </w:r>
      <w:proofErr w:type="spellEnd"/>
      <w:r w:rsidRPr="00376964">
        <w:rPr>
          <w:rFonts w:eastAsia="DengXian"/>
          <w:lang w:eastAsia="zh-CN"/>
        </w:rPr>
        <w:t xml:space="preserve">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w:t>
      </w:r>
      <w:proofErr w:type="spellStart"/>
      <w:r w:rsidRPr="00376964">
        <w:rPr>
          <w:rFonts w:eastAsia="DengXian" w:hint="eastAsia"/>
          <w:lang w:eastAsia="zh-CN"/>
        </w:rPr>
        <w:t>SatA</w:t>
      </w:r>
      <w:r w:rsidRPr="00376964">
        <w:rPr>
          <w:rFonts w:eastAsia="DengXian"/>
          <w:lang w:eastAsia="zh-CN"/>
        </w:rPr>
        <w:t>’</w:t>
      </w:r>
      <w:r w:rsidRPr="00376964">
        <w:rPr>
          <w:rFonts w:eastAsia="DengXian" w:hint="eastAsia"/>
          <w:lang w:eastAsia="zh-CN"/>
        </w:rPr>
        <w:t>s</w:t>
      </w:r>
      <w:proofErr w:type="spellEnd"/>
      <w:r w:rsidRPr="00376964">
        <w:rPr>
          <w:rFonts w:eastAsia="DengXian" w:hint="eastAsia"/>
          <w:lang w:eastAsia="zh-CN"/>
        </w:rPr>
        <w:t xml:space="preserve">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w:t>
      </w:r>
      <w:proofErr w:type="gramStart"/>
      <w:r w:rsidRPr="00376964">
        <w:rPr>
          <w:rFonts w:eastAsia="DengXian" w:hint="eastAsia"/>
          <w:lang w:eastAsia="zh-CN"/>
        </w:rPr>
        <w:t>e.g.</w:t>
      </w:r>
      <w:proofErr w:type="gramEnd"/>
      <w:r w:rsidRPr="00376964">
        <w:rPr>
          <w:rFonts w:eastAsia="DengXian" w:hint="eastAsia"/>
          <w:lang w:eastAsia="zh-CN"/>
        </w:rPr>
        <w:t xml:space="preserve">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w:t>
      </w:r>
      <w:proofErr w:type="spellStart"/>
      <w:r w:rsidRPr="00376964">
        <w:rPr>
          <w:rFonts w:eastAsia="DengXian" w:hint="eastAsia"/>
          <w:lang w:eastAsia="zh-CN"/>
        </w:rPr>
        <w:t>TerrA</w:t>
      </w:r>
      <w:proofErr w:type="spellEnd"/>
      <w:r w:rsidRPr="00376964">
        <w:rPr>
          <w:rFonts w:eastAsia="DengXian" w:hint="eastAsia"/>
          <w:lang w:eastAsia="zh-CN"/>
        </w:rPr>
        <w:t xml:space="preserve"> (PLMN </w:t>
      </w:r>
      <w:proofErr w:type="spellStart"/>
      <w:r w:rsidRPr="00376964">
        <w:rPr>
          <w:rFonts w:eastAsia="DengXian" w:hint="eastAsia"/>
          <w:lang w:eastAsia="zh-CN"/>
        </w:rPr>
        <w:t>NetA</w:t>
      </w:r>
      <w:proofErr w:type="spellEnd"/>
      <w:r w:rsidRPr="00376964">
        <w:rPr>
          <w:rFonts w:eastAsia="DengXian" w:hint="eastAsia"/>
          <w:lang w:eastAsia="zh-CN"/>
        </w:rPr>
        <w:t xml:space="preserve">)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3" w:name="_Toc120021176"/>
      <w:bookmarkStart w:id="154" w:name="_Toc100862439"/>
      <w:bookmarkStart w:id="155" w:name="_Toc129336736"/>
      <w:r>
        <w:t>5.6</w:t>
      </w:r>
      <w:r w:rsidR="00376964" w:rsidRPr="00376964">
        <w:t>.</w:t>
      </w:r>
      <w:r w:rsidR="00376964" w:rsidRPr="00376964">
        <w:rPr>
          <w:rFonts w:hint="eastAsia"/>
        </w:rPr>
        <w:t>3</w:t>
      </w:r>
      <w:r w:rsidR="00376964" w:rsidRPr="00376964">
        <w:tab/>
        <w:t>Service Flows</w:t>
      </w:r>
      <w:bookmarkEnd w:id="153"/>
      <w:bookmarkEnd w:id="155"/>
    </w:p>
    <w:bookmarkEnd w:id="154"/>
    <w:p w14:paraId="57D6C35C" w14:textId="77777777" w:rsidR="00376964" w:rsidRPr="00376964" w:rsidRDefault="00376964" w:rsidP="00376964">
      <w:pPr>
        <w:rPr>
          <w:rFonts w:eastAsia="DengXian"/>
          <w:lang w:eastAsia="zh-CN"/>
        </w:rPr>
      </w:pPr>
      <w:r w:rsidRPr="00376964">
        <w:rPr>
          <w:rFonts w:eastAsia="DengXian" w:hint="eastAsia"/>
          <w:lang w:eastAsia="zh-CN"/>
        </w:rPr>
        <w:t xml:space="preserve">Eric arrives at Makkah train station and enables the satellite access capability of UE when waiting for the </w:t>
      </w:r>
      <w:proofErr w:type="gramStart"/>
      <w:r w:rsidRPr="00376964">
        <w:rPr>
          <w:rFonts w:eastAsia="DengXian" w:hint="eastAsia"/>
          <w:lang w:eastAsia="zh-CN"/>
        </w:rPr>
        <w:t>check-in</w:t>
      </w:r>
      <w:proofErr w:type="gramEnd"/>
    </w:p>
    <w:p w14:paraId="6511886C" w14:textId="77777777" w:rsidR="00376964" w:rsidRPr="00376964" w:rsidRDefault="00376964" w:rsidP="00376964">
      <w:pPr>
        <w:rPr>
          <w:rFonts w:eastAsia="DengXian"/>
          <w:lang w:eastAsia="zh-CN"/>
        </w:rPr>
      </w:pPr>
      <w:r w:rsidRPr="00376964">
        <w:rPr>
          <w:rFonts w:eastAsia="DengXian" w:hint="eastAsia"/>
          <w:lang w:eastAsia="zh-CN"/>
        </w:rPr>
        <w:t xml:space="preserve">The UE registers to </w:t>
      </w:r>
      <w:proofErr w:type="spellStart"/>
      <w:r w:rsidRPr="00376964">
        <w:rPr>
          <w:rFonts w:eastAsia="DengXian" w:hint="eastAsia"/>
          <w:lang w:eastAsia="zh-CN"/>
        </w:rPr>
        <w:t>NetA</w:t>
      </w:r>
      <w:proofErr w:type="spellEnd"/>
      <w:r w:rsidRPr="00376964">
        <w:rPr>
          <w:rFonts w:eastAsia="DengXian" w:hint="eastAsia"/>
          <w:lang w:eastAsia="zh-CN"/>
        </w:rPr>
        <w:t xml:space="preserve"> through terrestrial access and satellite access network with service preference</w:t>
      </w:r>
      <w:r w:rsidRPr="00376964">
        <w:rPr>
          <w:rFonts w:eastAsia="DengXian"/>
          <w:lang w:eastAsia="zh-CN"/>
        </w:rPr>
        <w:t xml:space="preserve"> </w:t>
      </w:r>
      <w:proofErr w:type="gramStart"/>
      <w:r w:rsidRPr="00376964">
        <w:rPr>
          <w:rFonts w:eastAsia="DengXian"/>
          <w:lang w:eastAsia="zh-CN"/>
        </w:rPr>
        <w:t>e.g.</w:t>
      </w:r>
      <w:proofErr w:type="gramEnd"/>
      <w:r w:rsidRPr="00376964">
        <w:rPr>
          <w:rFonts w:eastAsia="DengXian"/>
          <w:lang w:eastAsia="zh-CN"/>
        </w:rPr>
        <w:t xml:space="preserve">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 xml:space="preserve">After Eric is on board, the online video meeting starts via the terrestrial access network first. </w:t>
      </w:r>
      <w:proofErr w:type="gramStart"/>
      <w:r w:rsidRPr="00376964">
        <w:rPr>
          <w:rFonts w:eastAsia="DengXian" w:hint="eastAsia"/>
          <w:lang w:eastAsia="zh-CN"/>
        </w:rPr>
        <w:t>During</w:t>
      </w:r>
      <w:proofErr w:type="gramEnd"/>
      <w:r w:rsidRPr="00376964">
        <w:rPr>
          <w:rFonts w:eastAsia="DengXian" w:hint="eastAsia"/>
          <w:lang w:eastAsia="zh-CN"/>
        </w:rPr>
        <w:t xml:space="preserve">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w:t>
      </w:r>
      <w:proofErr w:type="spellStart"/>
      <w:r w:rsidRPr="00376964">
        <w:rPr>
          <w:rFonts w:eastAsia="DengXian" w:hint="eastAsia"/>
          <w:lang w:eastAsia="zh-CN"/>
        </w:rPr>
        <w:t>TerrA</w:t>
      </w:r>
      <w:r w:rsidRPr="00376964">
        <w:rPr>
          <w:rFonts w:eastAsia="DengXian"/>
          <w:lang w:eastAsia="zh-CN"/>
        </w:rPr>
        <w:t>’</w:t>
      </w:r>
      <w:r w:rsidRPr="00376964">
        <w:rPr>
          <w:rFonts w:eastAsia="DengXian" w:hint="eastAsia"/>
          <w:lang w:eastAsia="zh-CN"/>
        </w:rPr>
        <w:t>s</w:t>
      </w:r>
      <w:proofErr w:type="spellEnd"/>
      <w:r w:rsidRPr="00376964">
        <w:rPr>
          <w:rFonts w:eastAsia="DengXian" w:hint="eastAsia"/>
          <w:lang w:eastAsia="zh-CN"/>
        </w:rPr>
        <w:t xml:space="preserve"> core </w:t>
      </w:r>
      <w:r w:rsidRPr="00376964">
        <w:rPr>
          <w:rFonts w:eastAsia="DengXian"/>
          <w:lang w:eastAsia="zh-CN"/>
        </w:rPr>
        <w:t>network</w:t>
      </w:r>
      <w:r w:rsidRPr="00376964">
        <w:rPr>
          <w:rFonts w:eastAsia="DengXian" w:hint="eastAsia"/>
          <w:lang w:eastAsia="zh-CN"/>
        </w:rPr>
        <w:t xml:space="preserve">, and aggregated in </w:t>
      </w:r>
      <w:proofErr w:type="spellStart"/>
      <w:r w:rsidRPr="00376964">
        <w:rPr>
          <w:rFonts w:eastAsia="DengXian" w:hint="eastAsia"/>
          <w:lang w:eastAsia="zh-CN"/>
        </w:rPr>
        <w:t>TerrA</w:t>
      </w:r>
      <w:r w:rsidRPr="00376964">
        <w:rPr>
          <w:rFonts w:eastAsia="DengXian"/>
          <w:lang w:eastAsia="zh-CN"/>
        </w:rPr>
        <w:t>’</w:t>
      </w:r>
      <w:r w:rsidRPr="00376964">
        <w:rPr>
          <w:rFonts w:eastAsia="DengXian" w:hint="eastAsia"/>
          <w:lang w:eastAsia="zh-CN"/>
        </w:rPr>
        <w:t>s</w:t>
      </w:r>
      <w:proofErr w:type="spellEnd"/>
      <w:r w:rsidRPr="00376964">
        <w:rPr>
          <w:rFonts w:eastAsia="DengXian" w:hint="eastAsia"/>
          <w:lang w:eastAsia="zh-CN"/>
        </w:rPr>
        <w:t xml:space="preserve">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w:t>
      </w:r>
      <w:proofErr w:type="spellStart"/>
      <w:r w:rsidRPr="00376964">
        <w:rPr>
          <w:rFonts w:eastAsia="DengXian" w:hint="eastAsia"/>
          <w:lang w:eastAsia="zh-CN"/>
        </w:rPr>
        <w:t>NetA</w:t>
      </w:r>
      <w:proofErr w:type="spellEnd"/>
      <w:r w:rsidRPr="00376964">
        <w:rPr>
          <w:rFonts w:eastAsia="DengXian" w:hint="eastAsia"/>
          <w:lang w:eastAsia="zh-CN"/>
        </w:rPr>
        <w:t xml:space="preserve"> once Eric disables the </w:t>
      </w:r>
      <w:bookmarkStart w:id="156"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7" w:name="_Toc120021177"/>
      <w:bookmarkStart w:id="158" w:name="_Toc129336737"/>
      <w:r>
        <w:t>5.6</w:t>
      </w:r>
      <w:r w:rsidR="00376964" w:rsidRPr="00376964">
        <w:t>.</w:t>
      </w:r>
      <w:r w:rsidR="00376964" w:rsidRPr="00376964">
        <w:rPr>
          <w:rFonts w:eastAsia="DengXian" w:hint="eastAsia"/>
          <w:lang w:eastAsia="zh-CN"/>
        </w:rPr>
        <w:t>4</w:t>
      </w:r>
      <w:r w:rsidR="00376964" w:rsidRPr="00376964">
        <w:tab/>
      </w:r>
      <w:proofErr w:type="gramStart"/>
      <w:r w:rsidR="00376964" w:rsidRPr="00376964">
        <w:t>P</w:t>
      </w:r>
      <w:r w:rsidR="00376964" w:rsidRPr="00376964">
        <w:rPr>
          <w:rFonts w:eastAsia="DengXian" w:hint="eastAsia"/>
          <w:lang w:eastAsia="zh-CN"/>
        </w:rPr>
        <w:t>ost</w:t>
      </w:r>
      <w:r w:rsidR="00376964" w:rsidRPr="00376964">
        <w:t>-conditions</w:t>
      </w:r>
      <w:bookmarkEnd w:id="157"/>
      <w:bookmarkEnd w:id="158"/>
      <w:proofErr w:type="gramEnd"/>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t xml:space="preserve">The user has no awareness of traffic path steering, </w:t>
      </w:r>
      <w:proofErr w:type="gramStart"/>
      <w:r w:rsidRPr="00376964">
        <w:rPr>
          <w:rFonts w:eastAsia="DengXian" w:hint="eastAsia"/>
          <w:lang w:eastAsia="zh-CN"/>
        </w:rPr>
        <w:t>switching</w:t>
      </w:r>
      <w:proofErr w:type="gramEnd"/>
      <w:r w:rsidRPr="00376964">
        <w:rPr>
          <w:rFonts w:eastAsia="DengXian" w:hint="eastAsia"/>
          <w:lang w:eastAsia="zh-CN"/>
        </w:rPr>
        <w:t xml:space="preserve"> and splitting during the video meeting.</w:t>
      </w:r>
    </w:p>
    <w:p w14:paraId="0B97E664" w14:textId="2BCAC62A" w:rsidR="00376964" w:rsidRPr="00376964" w:rsidRDefault="00DD1292" w:rsidP="00385A61">
      <w:pPr>
        <w:pStyle w:val="Heading3"/>
      </w:pPr>
      <w:bookmarkStart w:id="159" w:name="_Toc120021178"/>
      <w:bookmarkStart w:id="160" w:name="_Toc129336738"/>
      <w:r>
        <w:t>5.6</w:t>
      </w:r>
      <w:r w:rsidR="00376964" w:rsidRPr="00376964">
        <w:t>.5</w:t>
      </w:r>
      <w:r w:rsidR="00376964" w:rsidRPr="00376964">
        <w:tab/>
        <w:t xml:space="preserve">Existing features partly or fully covering use case </w:t>
      </w:r>
      <w:proofErr w:type="gramStart"/>
      <w:r w:rsidR="00376964" w:rsidRPr="00376964">
        <w:t>functionality</w:t>
      </w:r>
      <w:bookmarkEnd w:id="156"/>
      <w:bookmarkEnd w:id="159"/>
      <w:bookmarkEnd w:id="160"/>
      <w:proofErr w:type="gramEnd"/>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w:t>
      </w:r>
      <w:proofErr w:type="gramStart"/>
      <w:r w:rsidRPr="00376964">
        <w:rPr>
          <w:rFonts w:eastAsia="DengXian"/>
          <w:i/>
          <w:lang w:eastAsia="zh-CN"/>
        </w:rPr>
        <w:t>e.g.</w:t>
      </w:r>
      <w:proofErr w:type="gramEnd"/>
      <w:r w:rsidRPr="00376964">
        <w:rPr>
          <w:rFonts w:eastAsia="DengXian"/>
          <w:i/>
          <w:lang w:eastAsia="zh-CN"/>
        </w:rPr>
        <w:t xml:space="preserve">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 xml:space="preserve">When a UE is using two or more access technologies simultaneously, the 5G system shall be able to optimally distribute user traffic over select between access technologies in use, taking into account </w:t>
      </w:r>
      <w:proofErr w:type="gramStart"/>
      <w:r w:rsidRPr="00376964">
        <w:rPr>
          <w:rFonts w:eastAsia="DengXian"/>
          <w:i/>
          <w:lang w:eastAsia="zh-CN"/>
        </w:rPr>
        <w:t>e.g.</w:t>
      </w:r>
      <w:proofErr w:type="gramEnd"/>
      <w:r w:rsidRPr="00376964">
        <w:rPr>
          <w:rFonts w:eastAsia="DengXian"/>
          <w:i/>
          <w:lang w:eastAsia="zh-CN"/>
        </w:rPr>
        <w:t xml:space="preserve">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w:t>
      </w:r>
      <w:proofErr w:type="gramStart"/>
      <w:r w:rsidRPr="00376964">
        <w:rPr>
          <w:rFonts w:eastAsia="DengXian"/>
          <w:i/>
          <w:lang w:eastAsia="zh-CN"/>
        </w:rPr>
        <w:t>e.g.</w:t>
      </w:r>
      <w:proofErr w:type="gramEnd"/>
      <w:r w:rsidRPr="00376964">
        <w:rPr>
          <w:rFonts w:eastAsia="DengXian"/>
          <w:i/>
          <w:lang w:eastAsia="zh-CN"/>
        </w:rPr>
        <w:t xml:space="preserve">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 xml:space="preserve">service continuity is requested in TS22.261 but mainly fulfilled based on </w:t>
      </w:r>
      <w:proofErr w:type="spellStart"/>
      <w:r w:rsidRPr="00376964">
        <w:rPr>
          <w:rFonts w:eastAsia="DengXian" w:hint="eastAsia"/>
          <w:lang w:eastAsia="zh-CN"/>
        </w:rPr>
        <w:t>Xn</w:t>
      </w:r>
      <w:proofErr w:type="spellEnd"/>
      <w:r w:rsidRPr="00376964">
        <w:rPr>
          <w:rFonts w:eastAsia="DengXian" w:hint="eastAsia"/>
          <w:lang w:eastAsia="zh-CN"/>
        </w:rPr>
        <w:t>-based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1" w:name="_Toc100862442"/>
      <w:bookmarkStart w:id="162" w:name="_Toc120021179"/>
      <w:bookmarkStart w:id="163" w:name="_Toc129336739"/>
      <w:r>
        <w:t>5.6</w:t>
      </w:r>
      <w:r w:rsidR="00376964" w:rsidRPr="00376964">
        <w:t>.6</w:t>
      </w:r>
      <w:r w:rsidR="00376964" w:rsidRPr="00376964">
        <w:tab/>
        <w:t xml:space="preserve">Potential New Requirements needed to support the use </w:t>
      </w:r>
      <w:proofErr w:type="gramStart"/>
      <w:r w:rsidR="00376964" w:rsidRPr="00376964">
        <w:t>case</w:t>
      </w:r>
      <w:bookmarkEnd w:id="161"/>
      <w:bookmarkEnd w:id="162"/>
      <w:bookmarkEnd w:id="163"/>
      <w:proofErr w:type="gramEnd"/>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dual 3GPP access (</w:t>
      </w:r>
      <w:proofErr w:type="gramStart"/>
      <w:r w:rsidRPr="00376964">
        <w:rPr>
          <w:rFonts w:eastAsia="DengXian" w:hint="eastAsia"/>
          <w:lang w:val="en-US" w:eastAsia="zh-CN"/>
        </w:rPr>
        <w:t>e.g.</w:t>
      </w:r>
      <w:proofErr w:type="gramEnd"/>
      <w:r w:rsidRPr="00376964">
        <w:rPr>
          <w:rFonts w:eastAsia="DengXian" w:hint="eastAsia"/>
          <w:lang w:val="en-US" w:eastAsia="zh-CN"/>
        </w:rPr>
        <w:t xml:space="preserve">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pPr>
      <w:bookmarkStart w:id="164" w:name="_Toc129336740"/>
      <w:proofErr w:type="gramStart"/>
      <w:r w:rsidRPr="004D51DD">
        <w:t>5.</w:t>
      </w:r>
      <w:r>
        <w:t>7</w:t>
      </w:r>
      <w:r w:rsidRPr="004D51DD">
        <w:t xml:space="preserve">  </w:t>
      </w:r>
      <w:r w:rsidR="0045114A">
        <w:tab/>
      </w:r>
      <w:proofErr w:type="gramEnd"/>
      <w:r w:rsidRPr="004D51DD">
        <w:t xml:space="preserve">Use case on intra-PLMN scenario for XR </w:t>
      </w:r>
      <w:r w:rsidR="00612993">
        <w:t>gaming</w:t>
      </w:r>
      <w:bookmarkEnd w:id="164"/>
    </w:p>
    <w:p w14:paraId="6AE0F508" w14:textId="5AC5034C" w:rsidR="004D51DD" w:rsidRPr="004D51DD" w:rsidRDefault="004D51DD" w:rsidP="00521C6C">
      <w:pPr>
        <w:pStyle w:val="Heading3"/>
      </w:pPr>
      <w:bookmarkStart w:id="165" w:name="_Toc129336741"/>
      <w:r w:rsidRPr="004D51DD">
        <w:t>5.</w:t>
      </w:r>
      <w:r>
        <w:rPr>
          <w:lang w:val="en-US"/>
        </w:rPr>
        <w:t>7</w:t>
      </w:r>
      <w:r w:rsidRPr="004D51DD">
        <w:t>.1</w:t>
      </w:r>
      <w:r w:rsidRPr="004D51DD">
        <w:tab/>
        <w:t>Description</w:t>
      </w:r>
      <w:bookmarkEnd w:id="165"/>
    </w:p>
    <w:p w14:paraId="53251DB4" w14:textId="77777777" w:rsidR="004D51DD" w:rsidRPr="004D51DD" w:rsidRDefault="004D51DD" w:rsidP="004D51DD">
      <w:r w:rsidRPr="004D51DD">
        <w:t xml:space="preserve">This use case covers a scenario of one PLMN network with multi- RAT (NR and </w:t>
      </w:r>
      <w:proofErr w:type="gramStart"/>
      <w:r w:rsidRPr="004D51DD">
        <w:t>LTE )</w:t>
      </w:r>
      <w:proofErr w:type="gramEnd"/>
      <w:r w:rsidRPr="004D51DD">
        <w:t xml:space="preserve">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6" w:name="_Toc129336742"/>
      <w:r w:rsidRPr="004D51DD">
        <w:lastRenderedPageBreak/>
        <w:t>5.</w:t>
      </w:r>
      <w:r>
        <w:rPr>
          <w:lang w:val="en-US"/>
        </w:rPr>
        <w:t>7</w:t>
      </w:r>
      <w:r w:rsidRPr="004D51DD">
        <w:t>.2</w:t>
      </w:r>
      <w:r w:rsidRPr="004D51DD">
        <w:tab/>
        <w:t>Pre-conditions</w:t>
      </w:r>
      <w:bookmarkEnd w:id="166"/>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w:t>
      </w:r>
      <w:proofErr w:type="gramStart"/>
      <w:r w:rsidRPr="004D51DD">
        <w:t>is connected with</w:t>
      </w:r>
      <w:proofErr w:type="gramEnd"/>
      <w:r w:rsidRPr="004D51DD">
        <w:t xml:space="preserve">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7" w:name="_Toc129336743"/>
      <w:r w:rsidRPr="004D51DD">
        <w:t>5.</w:t>
      </w:r>
      <w:r>
        <w:rPr>
          <w:lang w:val="en-US"/>
        </w:rPr>
        <w:t>7</w:t>
      </w:r>
      <w:r w:rsidRPr="004D51DD">
        <w:t>.3</w:t>
      </w:r>
      <w:r w:rsidRPr="004D51DD">
        <w:tab/>
        <w:t>Service Flows</w:t>
      </w:r>
      <w:bookmarkEnd w:id="167"/>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77777777"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p>
    <w:p w14:paraId="3E68AF05" w14:textId="77777777" w:rsidR="004D51DD" w:rsidRPr="004D51DD" w:rsidRDefault="004D51DD" w:rsidP="004D51DD">
      <w:r w:rsidRPr="004D51DD">
        <w:t xml:space="preserve">3) During the game, because many MNO-A users are also sharing the video and pictures using NR RAN, the NR RAN is getting congested. </w:t>
      </w:r>
      <w:proofErr w:type="gramStart"/>
      <w:r w:rsidRPr="004D51DD">
        <w:t>In order to</w:t>
      </w:r>
      <w:proofErr w:type="gramEnd"/>
      <w:r w:rsidRPr="004D51DD">
        <w:t xml:space="preserve">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8" w:name="_Toc129336744"/>
      <w:r w:rsidRPr="004D51DD">
        <w:t>5.</w:t>
      </w:r>
      <w:r>
        <w:rPr>
          <w:lang w:val="en-US"/>
        </w:rPr>
        <w:t>7</w:t>
      </w:r>
      <w:r w:rsidRPr="004D51DD">
        <w:t>.4</w:t>
      </w:r>
      <w:r w:rsidRPr="004D51DD">
        <w:tab/>
      </w:r>
      <w:proofErr w:type="gramStart"/>
      <w:r w:rsidRPr="004D51DD">
        <w:t>Post-conditions</w:t>
      </w:r>
      <w:bookmarkEnd w:id="168"/>
      <w:proofErr w:type="gramEnd"/>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9" w:name="_Toc129336745"/>
      <w:r w:rsidRPr="004D51DD">
        <w:t>5.</w:t>
      </w:r>
      <w:r>
        <w:rPr>
          <w:lang w:val="en-US"/>
        </w:rPr>
        <w:t>7</w:t>
      </w:r>
      <w:r w:rsidRPr="004D51DD">
        <w:t>.5</w:t>
      </w:r>
      <w:r w:rsidRPr="004D51DD">
        <w:tab/>
        <w:t xml:space="preserve">Existing features partly or fully covering the use case </w:t>
      </w:r>
      <w:proofErr w:type="gramStart"/>
      <w:r w:rsidRPr="004D51DD">
        <w:t>functionality</w:t>
      </w:r>
      <w:bookmarkEnd w:id="169"/>
      <w:proofErr w:type="gramEnd"/>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w:t>
      </w:r>
      <w:proofErr w:type="gramStart"/>
      <w:r w:rsidRPr="004D51DD">
        <w:rPr>
          <w:lang w:eastAsia="ja-JP"/>
        </w:rPr>
        <w:t>similar to</w:t>
      </w:r>
      <w:proofErr w:type="gramEnd"/>
      <w:r w:rsidRPr="004D51DD">
        <w:rPr>
          <w:lang w:eastAsia="ja-JP"/>
        </w:rPr>
        <w:t xml:space="preserve">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 xml:space="preserve">When a UE is using two or more access technologies simultaneously, the 5G system shall be able to optimally distribute user traffic between access technologies in use, </w:t>
      </w:r>
      <w:proofErr w:type="gramStart"/>
      <w:r w:rsidRPr="004D51DD">
        <w:rPr>
          <w:i/>
          <w:iCs/>
        </w:rPr>
        <w:t>taking into account</w:t>
      </w:r>
      <w:proofErr w:type="gramEnd"/>
      <w:r w:rsidRPr="004D51DD">
        <w:rPr>
          <w:i/>
          <w:iCs/>
        </w:rPr>
        <w:t xml:space="preserve">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70" w:name="_Toc129336746"/>
      <w:r w:rsidRPr="004D51DD">
        <w:lastRenderedPageBreak/>
        <w:t>5.</w:t>
      </w:r>
      <w:r>
        <w:rPr>
          <w:lang w:val="en-US"/>
        </w:rPr>
        <w:t>7</w:t>
      </w:r>
      <w:r w:rsidRPr="004D51DD">
        <w:t>.6</w:t>
      </w:r>
      <w:r w:rsidRPr="004D51DD">
        <w:tab/>
        <w:t xml:space="preserve">Potential New Requirements needed to support the use </w:t>
      </w:r>
      <w:proofErr w:type="gramStart"/>
      <w:r w:rsidRPr="004D51DD">
        <w:t>case</w:t>
      </w:r>
      <w:bookmarkEnd w:id="170"/>
      <w:proofErr w:type="gramEnd"/>
    </w:p>
    <w:p w14:paraId="186B7647" w14:textId="4AA69AE2" w:rsidR="004D51DD" w:rsidRPr="004D51DD" w:rsidRDefault="004D51DD" w:rsidP="0027540E">
      <w:pPr>
        <w:rPr>
          <w:noProof/>
          <w:lang w:val="en-US"/>
        </w:rPr>
      </w:pPr>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p>
    <w:p w14:paraId="3D2A8033" w14:textId="0B02C4BE" w:rsidR="000B2BCD" w:rsidRPr="00A93EBD" w:rsidRDefault="004D51DD" w:rsidP="0027540E">
      <w:pPr>
        <w:pStyle w:val="NO"/>
      </w:pPr>
      <w:r w:rsidRPr="00A93EBD">
        <w:t>NOTE: Data routing can be based on traffic policies under network operator control, e.g., depending on QoS requirements, or other conditions or restrictions, such as location, time, connectivity conditions of the access network.</w:t>
      </w:r>
    </w:p>
    <w:p w14:paraId="5AEA6B15" w14:textId="3A5C4DC4" w:rsidR="0037630B" w:rsidRPr="0037630B" w:rsidRDefault="0037630B" w:rsidP="00521C6C">
      <w:pPr>
        <w:pStyle w:val="Heading2"/>
      </w:pPr>
      <w:bookmarkStart w:id="171" w:name="_Hlk109157312"/>
      <w:bookmarkStart w:id="172" w:name="_Toc129336747"/>
      <w:r w:rsidRPr="0037630B">
        <w:t>5.</w:t>
      </w:r>
      <w:r w:rsidR="00F27DC4">
        <w:t>8</w:t>
      </w:r>
      <w:r w:rsidRPr="0037630B">
        <w:tab/>
        <w:t>Use Case on intra-PLMN traffic redundancy</w:t>
      </w:r>
      <w:bookmarkEnd w:id="172"/>
    </w:p>
    <w:p w14:paraId="6E1AFA44" w14:textId="397D3817" w:rsidR="0037630B" w:rsidRPr="0037630B" w:rsidRDefault="0037630B" w:rsidP="00521C6C">
      <w:pPr>
        <w:pStyle w:val="Heading3"/>
      </w:pPr>
      <w:bookmarkStart w:id="173" w:name="_Toc129336748"/>
      <w:r w:rsidRPr="0037630B">
        <w:t>5.</w:t>
      </w:r>
      <w:r w:rsidR="00F27DC4">
        <w:t>8</w:t>
      </w:r>
      <w:r w:rsidRPr="0037630B">
        <w:t>.1</w:t>
      </w:r>
      <w:r w:rsidRPr="0037630B">
        <w:tab/>
        <w:t>Description</w:t>
      </w:r>
      <w:bookmarkEnd w:id="173"/>
    </w:p>
    <w:p w14:paraId="1BFFE34A" w14:textId="77777777" w:rsidR="0037630B" w:rsidRPr="0037630B" w:rsidRDefault="0037630B" w:rsidP="0037630B">
      <w:r w:rsidRPr="0037630B">
        <w:t xml:space="preserve">This use case covers a scenario of one PLMN network with multi-RAT coverage, </w:t>
      </w:r>
      <w:proofErr w:type="gramStart"/>
      <w:r w:rsidRPr="0037630B">
        <w:t>NR</w:t>
      </w:r>
      <w:proofErr w:type="gramEnd"/>
      <w:r w:rsidRPr="0037630B">
        <w:t xml:space="preserve">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4" w:name="_Toc129336749"/>
      <w:r w:rsidRPr="0037630B">
        <w:t>5.</w:t>
      </w:r>
      <w:r w:rsidR="00F27DC4">
        <w:t>8</w:t>
      </w:r>
      <w:r w:rsidRPr="0037630B">
        <w:t>.2</w:t>
      </w:r>
      <w:r w:rsidRPr="0037630B">
        <w:tab/>
        <w:t>Pre-conditions</w:t>
      </w:r>
      <w:bookmarkEnd w:id="174"/>
    </w:p>
    <w:p w14:paraId="5B3F92A3" w14:textId="77777777" w:rsidR="0037630B" w:rsidRPr="0037630B" w:rsidRDefault="0037630B" w:rsidP="0037630B">
      <w:r w:rsidRPr="0037630B">
        <w:t xml:space="preserve">John is a subscriber of MNO-A, and he </w:t>
      </w:r>
      <w:proofErr w:type="gramStart"/>
      <w:r w:rsidRPr="0037630B">
        <w:t>is located in</w:t>
      </w:r>
      <w:proofErr w:type="gramEnd"/>
      <w:r w:rsidRPr="0037630B">
        <w:t xml:space="preserve">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5" w:name="_Toc129336750"/>
      <w:r w:rsidRPr="0037630B">
        <w:t>5.</w:t>
      </w:r>
      <w:r w:rsidR="00F27DC4">
        <w:t>8</w:t>
      </w:r>
      <w:r w:rsidRPr="0037630B">
        <w:t>.3</w:t>
      </w:r>
      <w:r w:rsidRPr="0037630B">
        <w:tab/>
        <w:t>Service Flows</w:t>
      </w:r>
      <w:bookmarkEnd w:id="175"/>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w:t>
      </w:r>
      <w:proofErr w:type="gramStart"/>
      <w:r w:rsidRPr="0037630B">
        <w:t>as long as</w:t>
      </w:r>
      <w:proofErr w:type="gramEnd"/>
      <w:r w:rsidRPr="0037630B">
        <w:t xml:space="preserve">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6" w:name="_Hlk109157038"/>
      <w:bookmarkStart w:id="177"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lastRenderedPageBreak/>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8" w:name="_Hlk110449055"/>
      <w:r w:rsidRPr="0037630B">
        <w:rPr>
          <w:b/>
          <w:bCs/>
          <w:sz w:val="18"/>
          <w:szCs w:val="18"/>
        </w:rPr>
        <w:t>User data routing: single and dual 3GPP access connectivity</w:t>
      </w:r>
      <w:bookmarkEnd w:id="178"/>
      <w:r w:rsidRPr="0037630B">
        <w:rPr>
          <w:b/>
          <w:bCs/>
          <w:sz w:val="18"/>
          <w:szCs w:val="18"/>
        </w:rPr>
        <w:t>.</w:t>
      </w:r>
    </w:p>
    <w:p w14:paraId="64F03EDD" w14:textId="13D1A9AE" w:rsidR="0037630B" w:rsidRPr="0037630B" w:rsidRDefault="0037630B" w:rsidP="00521C6C">
      <w:pPr>
        <w:pStyle w:val="Heading3"/>
      </w:pPr>
      <w:bookmarkStart w:id="179" w:name="_Toc129336751"/>
      <w:bookmarkEnd w:id="176"/>
      <w:bookmarkEnd w:id="177"/>
      <w:r w:rsidRPr="0037630B">
        <w:t>5.</w:t>
      </w:r>
      <w:r>
        <w:t>8</w:t>
      </w:r>
      <w:r w:rsidRPr="0037630B">
        <w:t>.4</w:t>
      </w:r>
      <w:r w:rsidRPr="0037630B">
        <w:tab/>
      </w:r>
      <w:proofErr w:type="gramStart"/>
      <w:r w:rsidRPr="0037630B">
        <w:t>Post-conditions</w:t>
      </w:r>
      <w:bookmarkEnd w:id="179"/>
      <w:proofErr w:type="gramEnd"/>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80" w:name="_Toc129336752"/>
      <w:r w:rsidRPr="0037630B">
        <w:t>5.</w:t>
      </w:r>
      <w:r>
        <w:t>8</w:t>
      </w:r>
      <w:r w:rsidRPr="0037630B">
        <w:t>.5</w:t>
      </w:r>
      <w:r w:rsidRPr="0037630B">
        <w:tab/>
        <w:t xml:space="preserve">Existing features partly or fully covering the use case </w:t>
      </w:r>
      <w:proofErr w:type="gramStart"/>
      <w:r w:rsidRPr="0037630B">
        <w:t>functionality</w:t>
      </w:r>
      <w:bookmarkEnd w:id="180"/>
      <w:proofErr w:type="gramEnd"/>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w:t>
      </w:r>
      <w:proofErr w:type="gramStart"/>
      <w:r w:rsidRPr="0037630B">
        <w:rPr>
          <w:lang w:eastAsia="ja-JP"/>
        </w:rPr>
        <w:t>similar to</w:t>
      </w:r>
      <w:proofErr w:type="gramEnd"/>
      <w:r w:rsidRPr="0037630B">
        <w:rPr>
          <w:lang w:eastAsia="ja-JP"/>
        </w:rPr>
        <w:t xml:space="preserve">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1" w:name="_Toc45387629"/>
      <w:bookmarkStart w:id="182" w:name="_Toc52638674"/>
      <w:bookmarkStart w:id="183" w:name="_Toc59116759"/>
      <w:bookmarkStart w:id="184" w:name="_Toc61885578"/>
      <w:bookmarkStart w:id="185" w:name="_Toc91258724"/>
      <w:r w:rsidRPr="0037630B">
        <w:rPr>
          <w:i/>
          <w:iCs/>
          <w:lang w:eastAsia="ja-JP"/>
        </w:rPr>
        <w:t>---------------------------</w:t>
      </w:r>
      <w:bookmarkEnd w:id="181"/>
      <w:bookmarkEnd w:id="182"/>
      <w:bookmarkEnd w:id="183"/>
      <w:bookmarkEnd w:id="184"/>
      <w:bookmarkEnd w:id="185"/>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 xml:space="preserve">When a UE is using two or more access technologies simultaneously, the 5G system shall be able to optimally distribute user traffic between access technologies in use, </w:t>
      </w:r>
      <w:proofErr w:type="gramStart"/>
      <w:r w:rsidRPr="0037630B">
        <w:rPr>
          <w:i/>
          <w:iCs/>
        </w:rPr>
        <w:t>taking into account</w:t>
      </w:r>
      <w:proofErr w:type="gramEnd"/>
      <w:r w:rsidRPr="0037630B">
        <w:rPr>
          <w:i/>
          <w:iCs/>
        </w:rPr>
        <w:t xml:space="preserve">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6" w:name="_Toc129336753"/>
      <w:r w:rsidRPr="0037630B">
        <w:t>5.</w:t>
      </w:r>
      <w:r>
        <w:t>8</w:t>
      </w:r>
      <w:r w:rsidRPr="0037630B">
        <w:t>.6</w:t>
      </w:r>
      <w:r w:rsidRPr="0037630B">
        <w:tab/>
        <w:t xml:space="preserve">Potential New Requirements needed to support the use </w:t>
      </w:r>
      <w:proofErr w:type="gramStart"/>
      <w:r w:rsidRPr="0037630B">
        <w:t>case</w:t>
      </w:r>
      <w:bookmarkEnd w:id="186"/>
      <w:proofErr w:type="gramEnd"/>
    </w:p>
    <w:p w14:paraId="44688143" w14:textId="52CC54F6" w:rsidR="0027540E" w:rsidRDefault="0037630B" w:rsidP="0037630B">
      <w:pPr>
        <w:rPr>
          <w:noProof/>
          <w:lang w:val="en-US"/>
        </w:rPr>
      </w:pPr>
      <w:bookmarkStart w:id="187"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1"/>
      <w:r w:rsidRPr="0037630B">
        <w:rPr>
          <w:noProof/>
          <w:lang w:val="en-US"/>
        </w:rPr>
        <w:t>networks (e.g., anchored in a combined NR/5GC and E-UTRA/EPC) of the same PLMN operator, using single subscription and including traffic duplication over the two networks, e.g. for higher reliability.</w:t>
      </w:r>
      <w:bookmarkEnd w:id="187"/>
    </w:p>
    <w:p w14:paraId="180C18E5" w14:textId="028CA71E" w:rsidR="005E7002" w:rsidRPr="005E7002" w:rsidRDefault="005E7002" w:rsidP="002B12DE">
      <w:pPr>
        <w:pStyle w:val="Heading2"/>
      </w:pPr>
      <w:bookmarkStart w:id="188" w:name="_Toc129336754"/>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8"/>
    </w:p>
    <w:p w14:paraId="2323CE34" w14:textId="08148C5E" w:rsidR="005E7002" w:rsidRPr="005E7002" w:rsidRDefault="005E7002" w:rsidP="002B12DE">
      <w:pPr>
        <w:pStyle w:val="Heading3"/>
      </w:pPr>
      <w:bookmarkStart w:id="189" w:name="_Toc129336755"/>
      <w:r w:rsidRPr="005E7002">
        <w:t>5.</w:t>
      </w:r>
      <w:r w:rsidR="00120B6C">
        <w:t>9</w:t>
      </w:r>
      <w:r w:rsidRPr="005E7002">
        <w:t>.1</w:t>
      </w:r>
      <w:r w:rsidRPr="005E7002">
        <w:tab/>
        <w:t>Description</w:t>
      </w:r>
      <w:bookmarkEnd w:id="189"/>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w:t>
      </w:r>
      <w:proofErr w:type="spellStart"/>
      <w:r w:rsidRPr="005E7002">
        <w:t>gNodeB</w:t>
      </w:r>
      <w:proofErr w:type="spellEnd"/>
      <w:r w:rsidRPr="005E7002">
        <w:t xml:space="preserve">/relay node) would be feasible to provide better connectivity to these underserved areas. </w:t>
      </w:r>
    </w:p>
    <w:p w14:paraId="361FB88D" w14:textId="442FE21F" w:rsidR="005E7002" w:rsidRPr="005E7002" w:rsidRDefault="005E7002" w:rsidP="00120B6C">
      <w:pPr>
        <w:spacing w:after="0"/>
      </w:pPr>
      <w:r w:rsidRPr="005E7002">
        <w:t xml:space="preserve">UAVs can either be mounted with </w:t>
      </w:r>
      <w:proofErr w:type="spellStart"/>
      <w:r w:rsidRPr="005E7002">
        <w:t>gNodeBs</w:t>
      </w:r>
      <w:proofErr w:type="spellEnd"/>
      <w:r w:rsidRPr="005E7002">
        <w:t xml:space="preserve">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 xml:space="preserve">A Non-Geostationary Earth Orbiting (NGEO) based 5G satellite access network and UAV mounted with </w:t>
      </w:r>
      <w:proofErr w:type="spellStart"/>
      <w:r w:rsidR="005E7002" w:rsidRPr="005E7002">
        <w:t>gNodeB</w:t>
      </w:r>
      <w:proofErr w:type="spellEnd"/>
      <w:r w:rsidR="005E7002" w:rsidRPr="005E7002">
        <w:t>/ IAB-node.</w:t>
      </w:r>
    </w:p>
    <w:p w14:paraId="334EFFA6" w14:textId="557E0690" w:rsidR="005E7002" w:rsidRPr="005E7002" w:rsidRDefault="003E6716" w:rsidP="003E6716">
      <w:pPr>
        <w:pStyle w:val="B1"/>
      </w:pPr>
      <w:r>
        <w:t>-</w:t>
      </w:r>
      <w:r>
        <w:tab/>
      </w:r>
      <w:r w:rsidR="005E7002" w:rsidRPr="005E7002">
        <w:t xml:space="preserve">A Geostationary Earth Orbiting (GEO) based 5G satellite access network and UAV mounted with </w:t>
      </w:r>
      <w:proofErr w:type="spellStart"/>
      <w:r w:rsidR="005E7002" w:rsidRPr="005E7002">
        <w:t>gNodeB</w:t>
      </w:r>
      <w:proofErr w:type="spellEnd"/>
      <w:r w:rsidR="005E7002" w:rsidRPr="005E7002">
        <w:t>/IAB-node.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proofErr w:type="spellStart"/>
      <w:r w:rsidR="005E7002" w:rsidRPr="005E7002">
        <w:t>gNodeB</w:t>
      </w:r>
      <w:proofErr w:type="spellEnd"/>
      <w:r w:rsidR="005E7002" w:rsidRPr="005E7002">
        <w:t xml:space="preserve">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w:t>
      </w:r>
      <w:proofErr w:type="spellStart"/>
      <w:r w:rsidRPr="005E7002">
        <w:rPr>
          <w:b/>
          <w:sz w:val="18"/>
          <w:szCs w:val="18"/>
        </w:rPr>
        <w:t>gNodeB</w:t>
      </w:r>
      <w:proofErr w:type="spellEnd"/>
      <w:r w:rsidRPr="005E7002">
        <w:rPr>
          <w:b/>
          <w:sz w:val="18"/>
          <w:szCs w:val="18"/>
        </w:rPr>
        <w:t xml:space="preserve">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90" w:name="_Toc129336756"/>
      <w:r w:rsidRPr="005E7002">
        <w:t>5.</w:t>
      </w:r>
      <w:r w:rsidR="00120B6C">
        <w:t>9</w:t>
      </w:r>
      <w:r w:rsidRPr="005E7002">
        <w:t>.2</w:t>
      </w:r>
      <w:r w:rsidRPr="005E7002">
        <w:tab/>
        <w:t>Pre-conditions</w:t>
      </w:r>
      <w:bookmarkEnd w:id="190"/>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 xml:space="preserve">available to a subset of users located in the </w:t>
      </w:r>
      <w:proofErr w:type="gramStart"/>
      <w:r w:rsidRPr="005E7002">
        <w:rPr>
          <w:highlight w:val="white"/>
        </w:rPr>
        <w:t>above mentioned</w:t>
      </w:r>
      <w:proofErr w:type="gramEnd"/>
      <w:r w:rsidRPr="005E7002">
        <w:rPr>
          <w:highlight w:val="white"/>
        </w:rPr>
        <w:t xml:space="preserve"> scenarios.</w:t>
      </w:r>
    </w:p>
    <w:p w14:paraId="4BEBA033" w14:textId="77777777" w:rsidR="005E7002" w:rsidRPr="005E7002" w:rsidRDefault="005E7002" w:rsidP="005A48FA">
      <w:pPr>
        <w:numPr>
          <w:ilvl w:val="0"/>
          <w:numId w:val="25"/>
        </w:numPr>
        <w:jc w:val="both"/>
        <w:rPr>
          <w:highlight w:val="white"/>
        </w:rPr>
      </w:pPr>
      <w:r w:rsidRPr="005E7002">
        <w:t xml:space="preserve">UAVs should be equipped with </w:t>
      </w:r>
      <w:proofErr w:type="spellStart"/>
      <w:r w:rsidRPr="005E7002">
        <w:t>gNodeB</w:t>
      </w:r>
      <w:proofErr w:type="spellEnd"/>
      <w:r w:rsidRPr="005E7002">
        <w:t xml:space="preserve"> functionality or IAB-node functionality.</w:t>
      </w:r>
    </w:p>
    <w:p w14:paraId="296DAAE2" w14:textId="77777777" w:rsidR="005E7002" w:rsidRPr="005E7002" w:rsidRDefault="005E7002" w:rsidP="005A48FA">
      <w:pPr>
        <w:numPr>
          <w:ilvl w:val="0"/>
          <w:numId w:val="25"/>
        </w:numPr>
        <w:jc w:val="both"/>
      </w:pPr>
      <w:r w:rsidRPr="005E7002">
        <w:t xml:space="preserve">There is coverage overlap between both the satellite access network and UAV (mounted with </w:t>
      </w:r>
      <w:proofErr w:type="spellStart"/>
      <w:r w:rsidRPr="005E7002">
        <w:t>gNodeB</w:t>
      </w:r>
      <w:proofErr w:type="spellEnd"/>
      <w:r w:rsidRPr="005E7002">
        <w:t>/relay node).</w:t>
      </w:r>
    </w:p>
    <w:p w14:paraId="6F415838" w14:textId="77777777" w:rsidR="005E7002" w:rsidRPr="005E7002" w:rsidRDefault="005E7002" w:rsidP="005A48FA">
      <w:pPr>
        <w:numPr>
          <w:ilvl w:val="0"/>
          <w:numId w:val="25"/>
        </w:numPr>
        <w:jc w:val="both"/>
      </w:pPr>
      <w:r w:rsidRPr="005E7002">
        <w:t xml:space="preserve">UAVs functioning as </w:t>
      </w:r>
      <w:proofErr w:type="spellStart"/>
      <w:proofErr w:type="gramStart"/>
      <w:r w:rsidRPr="005E7002">
        <w:t>gNodeB</w:t>
      </w:r>
      <w:proofErr w:type="spellEnd"/>
      <w:proofErr w:type="gramEnd"/>
      <w:r w:rsidRPr="005E7002">
        <w:t xml:space="preserve">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1" w:name="_Toc129336757"/>
      <w:r w:rsidRPr="005E7002">
        <w:t>5.</w:t>
      </w:r>
      <w:r w:rsidR="00120B6C">
        <w:t>9</w:t>
      </w:r>
      <w:r w:rsidRPr="005E7002">
        <w:t>.3</w:t>
      </w:r>
      <w:r w:rsidRPr="005E7002">
        <w:tab/>
        <w:t>Service Flows</w:t>
      </w:r>
      <w:bookmarkEnd w:id="191"/>
    </w:p>
    <w:p w14:paraId="41933938" w14:textId="77777777" w:rsidR="005E7002" w:rsidRPr="005E7002" w:rsidRDefault="005E7002" w:rsidP="005E7002">
      <w:pPr>
        <w:jc w:val="both"/>
      </w:pPr>
      <w:r w:rsidRPr="005E7002">
        <w:t xml:space="preserve">Alice is presently located around an archaeological site. Initially, she gets dual access, </w:t>
      </w:r>
      <w:proofErr w:type="gramStart"/>
      <w:r w:rsidRPr="005E7002">
        <w:t>i.e.</w:t>
      </w:r>
      <w:proofErr w:type="gramEnd"/>
      <w:r w:rsidRPr="005E7002">
        <w:t xml:space="preserve"> from 5G satellite access network and through UAV (mounted with </w:t>
      </w:r>
      <w:proofErr w:type="spellStart"/>
      <w:r w:rsidRPr="005E7002">
        <w:t>gNodeB</w:t>
      </w:r>
      <w:proofErr w:type="spellEnd"/>
      <w:r w:rsidRPr="005E7002">
        <w:t xml:space="preserve"> or IAB node), while 5GC is splitting traffic between the two 3GPP networks. Depending on the targeted Quality of Service (QoS), user plane traffic can be smartly steered, </w:t>
      </w:r>
      <w:proofErr w:type="gramStart"/>
      <w:r w:rsidRPr="005E7002">
        <w:t>split</w:t>
      </w:r>
      <w:proofErr w:type="gramEnd"/>
      <w:r w:rsidRPr="005E7002">
        <w:t xml:space="preserve"> and switched between these two 3GPP networks in both uplink and downlink directions. The QoS attributes considered for splitting are throughput, error rate, </w:t>
      </w:r>
      <w:proofErr w:type="gramStart"/>
      <w:r w:rsidRPr="005E7002">
        <w:t>latency</w:t>
      </w:r>
      <w:proofErr w:type="gramEnd"/>
      <w:r w:rsidRPr="005E7002">
        <w:t xml:space="preserve">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 xml:space="preserve">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w:t>
      </w:r>
      <w:proofErr w:type="gramStart"/>
      <w:r w:rsidRPr="005E7002">
        <w:t>satellite based</w:t>
      </w:r>
      <w:proofErr w:type="gramEnd"/>
      <w:r w:rsidRPr="005E7002">
        <w:t xml:space="preserve"> connectivity is restored, 5GC continues to split traffic between the two 3GPP networks. Hence, if congestion on one of the available access links increases or in the scenario of a temporary link failure, then user plane traffic is switched to the other active access link. Once </w:t>
      </w:r>
      <w:proofErr w:type="gramStart"/>
      <w:r w:rsidRPr="005E7002">
        <w:t>both of the links</w:t>
      </w:r>
      <w:proofErr w:type="gramEnd"/>
      <w:r w:rsidRPr="005E7002">
        <w:t xml:space="preserve">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2" w:name="_Toc129336758"/>
      <w:r w:rsidRPr="005E7002">
        <w:lastRenderedPageBreak/>
        <w:t>5.</w:t>
      </w:r>
      <w:r w:rsidR="00120B6C">
        <w:t>9</w:t>
      </w:r>
      <w:r w:rsidRPr="005E7002">
        <w:t>.4</w:t>
      </w:r>
      <w:r w:rsidRPr="005E7002">
        <w:tab/>
      </w:r>
      <w:proofErr w:type="gramStart"/>
      <w:r w:rsidRPr="005E7002">
        <w:t>Post-conditions</w:t>
      </w:r>
      <w:bookmarkEnd w:id="192"/>
      <w:proofErr w:type="gramEnd"/>
    </w:p>
    <w:p w14:paraId="6B139CEB" w14:textId="0BFBB1FD" w:rsidR="005E7002" w:rsidRPr="005A48FA" w:rsidRDefault="005E7002" w:rsidP="005E7002">
      <w:r w:rsidRPr="005E7002">
        <w:t xml:space="preserve">The intended connectivity is provided without any kind of interruption because of autonomous traffic path steering, </w:t>
      </w:r>
      <w:proofErr w:type="gramStart"/>
      <w:r w:rsidRPr="005E7002">
        <w:t>switching</w:t>
      </w:r>
      <w:proofErr w:type="gramEnd"/>
      <w:r w:rsidRPr="005E7002">
        <w:t xml:space="preserve"> and splitting provided using both the access links. </w:t>
      </w:r>
    </w:p>
    <w:p w14:paraId="6A77D569" w14:textId="03C69631" w:rsidR="005E7002" w:rsidRPr="005E7002" w:rsidRDefault="005E7002" w:rsidP="002B12DE">
      <w:pPr>
        <w:pStyle w:val="Heading3"/>
      </w:pPr>
      <w:bookmarkStart w:id="193" w:name="_Toc129336759"/>
      <w:r w:rsidRPr="005E7002">
        <w:t>5.</w:t>
      </w:r>
      <w:r w:rsidR="00120B6C">
        <w:t>9</w:t>
      </w:r>
      <w:r w:rsidRPr="005E7002">
        <w:t>.5</w:t>
      </w:r>
      <w:r w:rsidRPr="005E7002">
        <w:tab/>
        <w:t xml:space="preserve">Existing features partly or fully covering the use case </w:t>
      </w:r>
      <w:proofErr w:type="gramStart"/>
      <w:r w:rsidRPr="005E7002">
        <w:t>functionality</w:t>
      </w:r>
      <w:bookmarkEnd w:id="193"/>
      <w:proofErr w:type="gramEnd"/>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 xml:space="preserve">Access Traffic Steering, Switching, </w:t>
      </w:r>
      <w:proofErr w:type="gramStart"/>
      <w:r w:rsidRPr="005E7002">
        <w:t>Splitting</w:t>
      </w:r>
      <w:proofErr w:type="gramEnd"/>
      <w:r w:rsidRPr="005E7002">
        <w:t xml:space="preserve">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4" w:name="_Toc129336760"/>
      <w:r w:rsidRPr="005E7002">
        <w:t>5.</w:t>
      </w:r>
      <w:r w:rsidR="00120B6C">
        <w:t>9</w:t>
      </w:r>
      <w:r w:rsidRPr="005E7002">
        <w:t>.6</w:t>
      </w:r>
      <w:r w:rsidRPr="005E7002">
        <w:tab/>
        <w:t xml:space="preserve">Potential New Requirements needed to support the use </w:t>
      </w:r>
      <w:proofErr w:type="gramStart"/>
      <w:r w:rsidRPr="005E7002">
        <w:t>case</w:t>
      </w:r>
      <w:bookmarkEnd w:id="194"/>
      <w:proofErr w:type="gramEnd"/>
    </w:p>
    <w:p w14:paraId="7E6007D1" w14:textId="2B78DC3C" w:rsidR="005E7002" w:rsidRPr="005E7002" w:rsidRDefault="005E7002" w:rsidP="005E7002">
      <w:r w:rsidRPr="005E7002">
        <w:t>[PR 5.</w:t>
      </w:r>
      <w:r>
        <w:t>9</w:t>
      </w:r>
      <w:r w:rsidRPr="005E7002">
        <w:t xml:space="preserve">.6-001] The 5G system shall be able to support simultaneous data transmission across two 3GPP networks for the same data session, using satellite access and terrestrial access (e.g., via a </w:t>
      </w:r>
      <w:proofErr w:type="spellStart"/>
      <w:r w:rsidRPr="005E7002">
        <w:t>gNodeB</w:t>
      </w:r>
      <w:proofErr w:type="spellEnd"/>
      <w:r w:rsidRPr="005E7002">
        <w:t xml:space="preserve">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5" w:name="_Toc129336761"/>
      <w:r w:rsidRPr="00563B4B">
        <w:t>5.</w:t>
      </w:r>
      <w:r>
        <w:t>10</w:t>
      </w:r>
      <w:r w:rsidRPr="00563B4B">
        <w:tab/>
        <w:t>Use case on NTN and TN Inter-PLMN Multi-access in a Maritime scenario</w:t>
      </w:r>
      <w:bookmarkEnd w:id="195"/>
    </w:p>
    <w:p w14:paraId="0A5423F0" w14:textId="77777777" w:rsidR="00D92AD1" w:rsidRPr="00563B4B" w:rsidRDefault="00D92AD1" w:rsidP="002B12DE">
      <w:pPr>
        <w:pStyle w:val="Heading3"/>
      </w:pPr>
      <w:bookmarkStart w:id="196" w:name="_Toc129336762"/>
      <w:r w:rsidRPr="00563B4B">
        <w:t>5.</w:t>
      </w:r>
      <w:r>
        <w:t>10</w:t>
      </w:r>
      <w:r w:rsidRPr="00563B4B">
        <w:t>.1</w:t>
      </w:r>
      <w:r w:rsidRPr="00563B4B">
        <w:tab/>
        <w:t>Description</w:t>
      </w:r>
      <w:bookmarkEnd w:id="196"/>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 xml:space="preserve">Company X owns several large container vessels. Company X's vessels are used for domestic and international goods transportation. Company X operates a vessel operation </w:t>
      </w:r>
      <w:proofErr w:type="spellStart"/>
      <w:r w:rsidRPr="00563B4B">
        <w:rPr>
          <w:lang w:eastAsia="ja-JP"/>
        </w:rPr>
        <w:t>center</w:t>
      </w:r>
      <w:proofErr w:type="spellEnd"/>
      <w:r w:rsidRPr="00563B4B">
        <w:rPr>
          <w:lang w:eastAsia="ja-JP"/>
        </w:rPr>
        <w:t xml:space="preserve">. A vessel is equipped with a VSAT-type UE, which is mainly used for communication with the vessel operation </w:t>
      </w:r>
      <w:proofErr w:type="spellStart"/>
      <w:r w:rsidRPr="00563B4B">
        <w:rPr>
          <w:lang w:eastAsia="ja-JP"/>
        </w:rPr>
        <w:t>center</w:t>
      </w:r>
      <w:proofErr w:type="spellEnd"/>
      <w:r w:rsidRPr="00563B4B">
        <w:rPr>
          <w:lang w:eastAsia="ja-JP"/>
        </w:rPr>
        <w:t xml:space="preserve">. The vessel operation </w:t>
      </w:r>
      <w:proofErr w:type="spellStart"/>
      <w:r w:rsidRPr="00563B4B">
        <w:rPr>
          <w:lang w:eastAsia="ja-JP"/>
        </w:rPr>
        <w:t>center</w:t>
      </w:r>
      <w:proofErr w:type="spellEnd"/>
      <w:r w:rsidRPr="00563B4B">
        <w:rPr>
          <w:lang w:eastAsia="ja-JP"/>
        </w:rPr>
        <w:t xml:space="preserve">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proofErr w:type="gramStart"/>
            <w:r w:rsidRPr="00563B4B">
              <w:rPr>
                <w:rFonts w:ascii="Arial" w:eastAsia="Yu Mincho" w:hAnsi="Arial"/>
                <w:sz w:val="18"/>
                <w:lang w:eastAsia="ja-JP"/>
              </w:rPr>
              <w:t>Non-</w:t>
            </w:r>
            <w:r w:rsidRPr="00563B4B">
              <w:rPr>
                <w:rFonts w:ascii="Arial" w:eastAsia="Yu Mincho" w:hAnsi="Arial" w:hint="eastAsia"/>
                <w:sz w:val="18"/>
                <w:lang w:eastAsia="ja-JP"/>
              </w:rPr>
              <w:t>Real</w:t>
            </w:r>
            <w:proofErr w:type="gramEnd"/>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proofErr w:type="gramStart"/>
            <w:r w:rsidRPr="00563B4B">
              <w:rPr>
                <w:rFonts w:ascii="Arial" w:eastAsia="Yu Mincho" w:hAnsi="Arial" w:hint="eastAsia"/>
                <w:sz w:val="18"/>
                <w:lang w:eastAsia="ja-JP"/>
              </w:rPr>
              <w:t>H</w:t>
            </w:r>
            <w:r w:rsidRPr="00563B4B">
              <w:rPr>
                <w:rFonts w:ascii="Arial" w:eastAsia="Yu Mincho" w:hAnsi="Arial"/>
                <w:sz w:val="18"/>
                <w:lang w:eastAsia="ja-JP"/>
              </w:rPr>
              <w:t>igh(</w:t>
            </w:r>
            <w:proofErr w:type="gramEnd"/>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proofErr w:type="gramStart"/>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proofErr w:type="gramEnd"/>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w:t>
            </w:r>
            <w:proofErr w:type="gramStart"/>
            <w:r w:rsidRPr="003E6716">
              <w:rPr>
                <w:rFonts w:ascii="Arial" w:eastAsia="Yu Mincho" w:hAnsi="Arial"/>
                <w:sz w:val="18"/>
                <w:lang w:val="fr-FR"/>
              </w:rPr>
              <w:t>e.g.</w:t>
            </w:r>
            <w:proofErr w:type="gramEnd"/>
            <w:r w:rsidRPr="003E6716">
              <w:rPr>
                <w:rFonts w:ascii="Arial" w:eastAsia="Yu Mincho" w:hAnsi="Arial"/>
                <w:sz w:val="18"/>
                <w:lang w:val="fr-FR"/>
              </w:rPr>
              <w:t xml:space="preserve">, </w:t>
            </w:r>
            <w:proofErr w:type="spellStart"/>
            <w:r w:rsidRPr="003E6716">
              <w:rPr>
                <w:rFonts w:ascii="Arial" w:eastAsia="Yu Mincho" w:hAnsi="Arial"/>
                <w:sz w:val="18"/>
                <w:lang w:val="fr-FR"/>
              </w:rPr>
              <w:t>vessel</w:t>
            </w:r>
            <w:proofErr w:type="spellEnd"/>
            <w:r w:rsidRPr="003E6716">
              <w:rPr>
                <w:rFonts w:ascii="Arial" w:eastAsia="Yu Mincho" w:hAnsi="Arial"/>
                <w:sz w:val="18"/>
                <w:lang w:val="fr-FR"/>
              </w:rPr>
              <w:t xml:space="preserve"> collisions, fuel </w:t>
            </w:r>
            <w:proofErr w:type="spellStart"/>
            <w:r w:rsidRPr="003E6716">
              <w:rPr>
                <w:rFonts w:ascii="Arial" w:eastAsia="Yu Mincho" w:hAnsi="Arial"/>
                <w:sz w:val="18"/>
                <w:lang w:val="fr-FR"/>
              </w:rPr>
              <w:t>leaks</w:t>
            </w:r>
            <w:proofErr w:type="spellEnd"/>
            <w:r w:rsidRPr="003E6716">
              <w:rPr>
                <w:rFonts w:ascii="Arial" w:eastAsia="Yu Mincho" w:hAnsi="Arial"/>
                <w:sz w:val="18"/>
                <w:lang w:val="fr-FR"/>
              </w:rPr>
              <w:t>,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7" w:name="_Toc129336763"/>
      <w:r w:rsidRPr="00563B4B">
        <w:t>5.</w:t>
      </w:r>
      <w:r>
        <w:t>10</w:t>
      </w:r>
      <w:r w:rsidRPr="00563B4B">
        <w:t>.2</w:t>
      </w:r>
      <w:r w:rsidRPr="00563B4B">
        <w:tab/>
        <w:t>Pre-conditions</w:t>
      </w:r>
      <w:bookmarkEnd w:id="197"/>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 xml:space="preserve">Alice and Bob are company X’s employees. Alice works in the vessel operation </w:t>
      </w:r>
      <w:proofErr w:type="spellStart"/>
      <w:r w:rsidRPr="00563B4B">
        <w:rPr>
          <w:lang w:eastAsia="ja-JP"/>
        </w:rPr>
        <w:t>center</w:t>
      </w:r>
      <w:proofErr w:type="spellEnd"/>
      <w:r w:rsidRPr="00563B4B">
        <w:rPr>
          <w:lang w:eastAsia="ja-JP"/>
        </w:rPr>
        <w:t xml:space="preserve"> and Bob works on the vessel as a crew.</w:t>
      </w:r>
    </w:p>
    <w:p w14:paraId="3E44DAF6" w14:textId="77777777" w:rsidR="00D92AD1" w:rsidRPr="00563B4B" w:rsidRDefault="00D92AD1" w:rsidP="00D92AD1">
      <w:pPr>
        <w:rPr>
          <w:lang w:eastAsia="ja-JP"/>
        </w:rPr>
      </w:pPr>
      <w:r w:rsidRPr="00563B4B">
        <w:rPr>
          <w:lang w:eastAsia="ja-JP"/>
        </w:rPr>
        <w:t xml:space="preserve">Alice is spending her days doing remote control and monitoring of the vessel from the vessel operation </w:t>
      </w:r>
      <w:proofErr w:type="spellStart"/>
      <w:r w:rsidRPr="00563B4B">
        <w:rPr>
          <w:lang w:eastAsia="ja-JP"/>
        </w:rPr>
        <w:t>center</w:t>
      </w:r>
      <w:proofErr w:type="spellEnd"/>
      <w:r w:rsidRPr="00563B4B">
        <w:rPr>
          <w:lang w:eastAsia="ja-JP"/>
        </w:rPr>
        <w:t xml:space="preserve">. Alice controls the vessel's route plan remotely using communications between the vessel operation </w:t>
      </w:r>
      <w:proofErr w:type="spellStart"/>
      <w:r w:rsidRPr="00563B4B">
        <w:rPr>
          <w:lang w:eastAsia="ja-JP"/>
        </w:rPr>
        <w:t>center</w:t>
      </w:r>
      <w:proofErr w:type="spellEnd"/>
      <w:r w:rsidRPr="00563B4B">
        <w:rPr>
          <w:lang w:eastAsia="ja-JP"/>
        </w:rPr>
        <w:t xml:space="preserve">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 xml:space="preserve">Bob is spending his days controlling and monitoring the vessel when short-term route control from the vessel operation </w:t>
      </w:r>
      <w:proofErr w:type="spellStart"/>
      <w:r w:rsidRPr="00563B4B">
        <w:rPr>
          <w:lang w:eastAsia="ja-JP"/>
        </w:rPr>
        <w:t>center</w:t>
      </w:r>
      <w:proofErr w:type="spellEnd"/>
      <w:r w:rsidRPr="00563B4B">
        <w:rPr>
          <w:lang w:eastAsia="ja-JP"/>
        </w:rPr>
        <w:t xml:space="preserve">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8" w:name="_Toc129336764"/>
      <w:r w:rsidRPr="00563B4B">
        <w:lastRenderedPageBreak/>
        <w:t>5.</w:t>
      </w:r>
      <w:r>
        <w:t>10</w:t>
      </w:r>
      <w:r w:rsidRPr="00563B4B">
        <w:t>.3</w:t>
      </w:r>
      <w:r w:rsidRPr="00563B4B">
        <w:tab/>
        <w:t>Service Flows</w:t>
      </w:r>
      <w:bookmarkEnd w:id="198"/>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 xml:space="preserve">0. Alice controls the vessel remotely from the vessel operation </w:t>
      </w:r>
      <w:proofErr w:type="spellStart"/>
      <w:r w:rsidRPr="00563B4B">
        <w:rPr>
          <w:lang w:eastAsia="ja-JP"/>
        </w:rPr>
        <w:t>center</w:t>
      </w:r>
      <w:proofErr w:type="spellEnd"/>
      <w:r w:rsidRPr="00563B4B">
        <w:rPr>
          <w:lang w:eastAsia="ja-JP"/>
        </w:rPr>
        <w:t xml:space="preserve">, checking the weather and other data sent from the vessel's onboard multi-access VSAT-type UE. Bob monitors and controls the ship on board and is allowed to browse the web, </w:t>
      </w:r>
      <w:proofErr w:type="gramStart"/>
      <w:r w:rsidRPr="00563B4B">
        <w:rPr>
          <w:lang w:eastAsia="ja-JP"/>
        </w:rPr>
        <w:t>send</w:t>
      </w:r>
      <w:proofErr w:type="gramEnd"/>
      <w:r w:rsidRPr="00563B4B">
        <w:rPr>
          <w:lang w:eastAsia="ja-JP"/>
        </w:rPr>
        <w:t xml:space="preserve">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 xml:space="preserve">1. The vessel's route is basically under the GEO satellite coverage, and when the vessel is connected only to the GEO satellite, real-time data communication is not enabled. Alice remotely commands long-term route planning based on </w:t>
      </w:r>
      <w:proofErr w:type="gramStart"/>
      <w:r w:rsidRPr="00563B4B">
        <w:rPr>
          <w:lang w:eastAsia="ja-JP"/>
        </w:rPr>
        <w:t>Non-Real</w:t>
      </w:r>
      <w:proofErr w:type="gramEnd"/>
      <w:r w:rsidRPr="00563B4B">
        <w:rPr>
          <w:lang w:eastAsia="ja-JP"/>
        </w:rPr>
        <w:t>-time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 xml:space="preserve">5. After some time, when there is only the GEO satellite coverage, the vessel’s monitoring and </w:t>
      </w:r>
      <w:proofErr w:type="gramStart"/>
      <w:r w:rsidRPr="00563B4B">
        <w:rPr>
          <w:lang w:eastAsia="ja-JP"/>
        </w:rPr>
        <w:t>remote control</w:t>
      </w:r>
      <w:proofErr w:type="gramEnd"/>
      <w:r w:rsidRPr="00563B4B">
        <w:rPr>
          <w:lang w:eastAsia="ja-JP"/>
        </w:rPr>
        <w:t xml:space="preserve"> return to the state of Step 1.</w:t>
      </w:r>
    </w:p>
    <w:p w14:paraId="5C8CC875" w14:textId="77777777" w:rsidR="00D92AD1" w:rsidRPr="00563B4B" w:rsidRDefault="00D92AD1" w:rsidP="002B12DE">
      <w:pPr>
        <w:pStyle w:val="Heading3"/>
      </w:pPr>
      <w:bookmarkStart w:id="199" w:name="_Toc129336765"/>
      <w:r w:rsidRPr="00563B4B">
        <w:t>5.</w:t>
      </w:r>
      <w:r>
        <w:t>10</w:t>
      </w:r>
      <w:r w:rsidRPr="00563B4B">
        <w:t>.4</w:t>
      </w:r>
      <w:r w:rsidRPr="00563B4B">
        <w:tab/>
      </w:r>
      <w:proofErr w:type="gramStart"/>
      <w:r w:rsidRPr="00563B4B">
        <w:t>Post-conditions</w:t>
      </w:r>
      <w:bookmarkEnd w:id="199"/>
      <w:proofErr w:type="gramEnd"/>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00" w:name="_Toc129336766"/>
      <w:r w:rsidRPr="00563B4B">
        <w:lastRenderedPageBreak/>
        <w:t>5.</w:t>
      </w:r>
      <w:r>
        <w:t>10</w:t>
      </w:r>
      <w:r w:rsidRPr="00563B4B">
        <w:t>.5</w:t>
      </w:r>
      <w:r w:rsidRPr="00563B4B">
        <w:tab/>
        <w:t xml:space="preserve">Existing features partly or fully covering the use case </w:t>
      </w:r>
      <w:proofErr w:type="gramStart"/>
      <w:r w:rsidRPr="00563B4B">
        <w:t>functionality</w:t>
      </w:r>
      <w:bookmarkEnd w:id="200"/>
      <w:proofErr w:type="gramEnd"/>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 xml:space="preserve">Based on operator policy, the 5G system shall be able to dynamically offload part of the traffic (e.g., from 3GPP RAT to non-3GPP access technology), </w:t>
      </w:r>
      <w:proofErr w:type="gramStart"/>
      <w:r w:rsidRPr="00563B4B">
        <w:rPr>
          <w:i/>
          <w:iCs/>
        </w:rPr>
        <w:t>taking into account</w:t>
      </w:r>
      <w:proofErr w:type="gramEnd"/>
      <w:r w:rsidRPr="00563B4B">
        <w:rPr>
          <w:i/>
          <w:iCs/>
        </w:rPr>
        <w:t xml:space="preserve"> traffic load and traffic type.</w:t>
      </w:r>
    </w:p>
    <w:p w14:paraId="34AC33A2" w14:textId="77777777" w:rsidR="00D92AD1" w:rsidRPr="00563B4B" w:rsidRDefault="00D92AD1" w:rsidP="00D92AD1">
      <w:pPr>
        <w:rPr>
          <w:i/>
          <w:iCs/>
        </w:rPr>
      </w:pPr>
      <w:r w:rsidRPr="00563B4B">
        <w:rPr>
          <w:i/>
          <w:iCs/>
        </w:rPr>
        <w:t xml:space="preserve">When a UE is using two or more access technologies simultaneously, the 5G system shall be able to optimally distribute user traffic over select between access technologies in use, </w:t>
      </w:r>
      <w:proofErr w:type="gramStart"/>
      <w:r w:rsidRPr="00563B4B">
        <w:rPr>
          <w:i/>
          <w:iCs/>
        </w:rPr>
        <w:t>taking into account</w:t>
      </w:r>
      <w:proofErr w:type="gramEnd"/>
      <w:r w:rsidRPr="00563B4B">
        <w:rPr>
          <w:i/>
          <w:iCs/>
        </w:rPr>
        <w:t xml:space="preserve">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 xml:space="preserve">A 5G system with satellite access shall be able to select the communication link providing the UE with the connectivity that most closely fulfils the agreed </w:t>
      </w:r>
      <w:proofErr w:type="gramStart"/>
      <w:r w:rsidRPr="00563B4B">
        <w:rPr>
          <w:i/>
          <w:iCs/>
          <w:lang w:eastAsia="zh-CN"/>
        </w:rPr>
        <w:t>QoS</w:t>
      </w:r>
      <w:proofErr w:type="gramEnd"/>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1" w:name="_Toc129336767"/>
      <w:r w:rsidRPr="00563B4B">
        <w:t>5.</w:t>
      </w:r>
      <w:r>
        <w:t>10</w:t>
      </w:r>
      <w:r w:rsidRPr="00563B4B">
        <w:t>.6</w:t>
      </w:r>
      <w:r w:rsidRPr="00563B4B">
        <w:tab/>
        <w:t xml:space="preserve">Potential New Requirements needed to support the use </w:t>
      </w:r>
      <w:proofErr w:type="gramStart"/>
      <w:r w:rsidRPr="00563B4B">
        <w:t>case</w:t>
      </w:r>
      <w:bookmarkEnd w:id="201"/>
      <w:proofErr w:type="gramEnd"/>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2"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2"/>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3" w:name="_Toc129336768"/>
      <w:r w:rsidRPr="00B769CB">
        <w:t>5.</w:t>
      </w:r>
      <w:r>
        <w:t>11</w:t>
      </w:r>
      <w:r w:rsidR="009A3FA4">
        <w:tab/>
      </w:r>
      <w:r w:rsidRPr="00B769CB">
        <w:t xml:space="preserve">Use case on inter PLMN scenario for XR </w:t>
      </w:r>
      <w:proofErr w:type="gramStart"/>
      <w:r w:rsidRPr="00B769CB">
        <w:t>service</w:t>
      </w:r>
      <w:bookmarkEnd w:id="203"/>
      <w:proofErr w:type="gramEnd"/>
    </w:p>
    <w:p w14:paraId="374C7729" w14:textId="279EA694" w:rsidR="00B769CB" w:rsidRPr="00B769CB" w:rsidRDefault="00B769CB" w:rsidP="002B12DE">
      <w:pPr>
        <w:pStyle w:val="Heading3"/>
      </w:pPr>
      <w:bookmarkStart w:id="204" w:name="_Toc129336769"/>
      <w:r w:rsidRPr="00B769CB">
        <w:t>5.</w:t>
      </w:r>
      <w:r>
        <w:rPr>
          <w:lang w:val="en-US"/>
        </w:rPr>
        <w:t>11</w:t>
      </w:r>
      <w:r w:rsidRPr="00B769CB">
        <w:t>.1</w:t>
      </w:r>
      <w:r w:rsidRPr="00B769CB">
        <w:tab/>
        <w:t>Description</w:t>
      </w:r>
      <w:bookmarkEnd w:id="204"/>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5" w:name="_Toc129336770"/>
      <w:r w:rsidRPr="00B769CB">
        <w:t>5.</w:t>
      </w:r>
      <w:r w:rsidR="001D5ADF">
        <w:rPr>
          <w:lang w:val="en-US"/>
        </w:rPr>
        <w:t>11</w:t>
      </w:r>
      <w:r w:rsidRPr="00B769CB">
        <w:t>.2</w:t>
      </w:r>
      <w:r w:rsidRPr="00B769CB">
        <w:tab/>
        <w:t>Pre-conditions</w:t>
      </w:r>
      <w:bookmarkEnd w:id="205"/>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w:t>
      </w:r>
      <w:proofErr w:type="gramStart"/>
      <w:r w:rsidRPr="00B769CB">
        <w:t>are connected with</w:t>
      </w:r>
      <w:proofErr w:type="gramEnd"/>
      <w:r w:rsidRPr="00B769CB">
        <w:t xml:space="preserve">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6" w:name="_Toc129336771"/>
      <w:r w:rsidRPr="00B769CB">
        <w:t>5.</w:t>
      </w:r>
      <w:r w:rsidR="001D5ADF">
        <w:rPr>
          <w:lang w:val="en-US"/>
        </w:rPr>
        <w:t>11</w:t>
      </w:r>
      <w:r w:rsidRPr="00B769CB">
        <w:t>.3</w:t>
      </w:r>
      <w:r w:rsidRPr="00B769CB">
        <w:tab/>
        <w:t>Service Flows</w:t>
      </w:r>
      <w:bookmarkEnd w:id="206"/>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 xml:space="preserve">3) During the game, because many MNO-A users are also sharing the video and pictures, the MNO-A is getting congested. </w:t>
      </w:r>
      <w:proofErr w:type="gramStart"/>
      <w:r w:rsidRPr="00B769CB">
        <w:t>In order to</w:t>
      </w:r>
      <w:proofErr w:type="gramEnd"/>
      <w:r w:rsidRPr="00B769CB">
        <w:t xml:space="preserve">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7" w:name="_Toc129336772"/>
      <w:r w:rsidRPr="00B769CB">
        <w:t>5.</w:t>
      </w:r>
      <w:r w:rsidR="001D5ADF">
        <w:rPr>
          <w:lang w:val="en-US"/>
        </w:rPr>
        <w:t>11</w:t>
      </w:r>
      <w:r w:rsidRPr="00B769CB">
        <w:t>.4</w:t>
      </w:r>
      <w:r w:rsidRPr="00B769CB">
        <w:tab/>
      </w:r>
      <w:proofErr w:type="gramStart"/>
      <w:r w:rsidRPr="00B769CB">
        <w:t>Post-conditions</w:t>
      </w:r>
      <w:bookmarkEnd w:id="207"/>
      <w:proofErr w:type="gramEnd"/>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8" w:name="_Toc129336773"/>
      <w:r w:rsidRPr="00B769CB">
        <w:t>5.</w:t>
      </w:r>
      <w:r w:rsidR="001D5ADF">
        <w:rPr>
          <w:lang w:val="en-US"/>
        </w:rPr>
        <w:t>11</w:t>
      </w:r>
      <w:r w:rsidRPr="00B769CB">
        <w:t>.5</w:t>
      </w:r>
      <w:r w:rsidRPr="00B769CB">
        <w:tab/>
        <w:t xml:space="preserve">Existing features partly or fully covering the use case </w:t>
      </w:r>
      <w:proofErr w:type="gramStart"/>
      <w:r w:rsidRPr="00B769CB">
        <w:t>functionality</w:t>
      </w:r>
      <w:bookmarkEnd w:id="208"/>
      <w:proofErr w:type="gramEnd"/>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w:t>
      </w:r>
      <w:proofErr w:type="gramStart"/>
      <w:r w:rsidRPr="00B769CB">
        <w:rPr>
          <w:lang w:eastAsia="ja-JP"/>
        </w:rPr>
        <w:t>similar to</w:t>
      </w:r>
      <w:proofErr w:type="gramEnd"/>
      <w:r w:rsidRPr="00B769CB">
        <w:rPr>
          <w:lang w:eastAsia="ja-JP"/>
        </w:rPr>
        <w:t xml:space="preserve">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9" w:name="_Toc129336774"/>
      <w:r w:rsidRPr="00B769CB">
        <w:t>5.</w:t>
      </w:r>
      <w:r w:rsidR="001D5ADF">
        <w:rPr>
          <w:lang w:val="en-US"/>
        </w:rPr>
        <w:t>11</w:t>
      </w:r>
      <w:r w:rsidRPr="00B769CB">
        <w:t>.6</w:t>
      </w:r>
      <w:r w:rsidRPr="00B769CB">
        <w:tab/>
        <w:t xml:space="preserve">Potential New Requirements needed to support the use </w:t>
      </w:r>
      <w:proofErr w:type="gramStart"/>
      <w:r w:rsidRPr="00B769CB">
        <w:t>case</w:t>
      </w:r>
      <w:bookmarkEnd w:id="209"/>
      <w:proofErr w:type="gramEnd"/>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10" w:name="_Toc129336775"/>
      <w:r w:rsidRPr="00DF1F5E">
        <w:t>5.</w:t>
      </w:r>
      <w:r>
        <w:t>12</w:t>
      </w:r>
      <w:r w:rsidRPr="00DF1F5E">
        <w:tab/>
        <w:t xml:space="preserve">Use case on </w:t>
      </w:r>
      <w:bookmarkStart w:id="211" w:name="_Hlk118027414"/>
      <w:r w:rsidRPr="00DF1F5E">
        <w:t>different VPLMN scenarios</w:t>
      </w:r>
      <w:bookmarkEnd w:id="211"/>
      <w:bookmarkEnd w:id="210"/>
    </w:p>
    <w:p w14:paraId="0C67B6F9" w14:textId="20A3B0D6" w:rsidR="00DF1F5E" w:rsidRPr="00DF1F5E" w:rsidRDefault="00DF1F5E" w:rsidP="002B12DE">
      <w:pPr>
        <w:pStyle w:val="Heading3"/>
      </w:pPr>
      <w:bookmarkStart w:id="212" w:name="_Toc129336776"/>
      <w:r w:rsidRPr="00DF1F5E">
        <w:t>5.</w:t>
      </w:r>
      <w:r>
        <w:t>12</w:t>
      </w:r>
      <w:r w:rsidRPr="00DF1F5E">
        <w:t>.1</w:t>
      </w:r>
      <w:r w:rsidRPr="00DF1F5E">
        <w:tab/>
        <w:t>Description</w:t>
      </w:r>
      <w:bookmarkEnd w:id="212"/>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w:t>
      </w:r>
      <w:proofErr w:type="spellStart"/>
      <w:r w:rsidRPr="00DF1F5E">
        <w:t>Tput</w:t>
      </w:r>
      <w:proofErr w:type="spellEnd"/>
      <w:r w:rsidRPr="00DF1F5E">
        <w:t xml:space="preserve">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3" w:name="_Toc129336777"/>
      <w:r w:rsidRPr="00DF1F5E">
        <w:t>5.</w:t>
      </w:r>
      <w:r>
        <w:t>12</w:t>
      </w:r>
      <w:r w:rsidRPr="00DF1F5E">
        <w:t>.2</w:t>
      </w:r>
      <w:r w:rsidRPr="00DF1F5E">
        <w:tab/>
        <w:t>Pre-conditions</w:t>
      </w:r>
      <w:bookmarkEnd w:id="213"/>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4" w:name="_Toc129336778"/>
      <w:r w:rsidRPr="00DF1F5E">
        <w:t>5.</w:t>
      </w:r>
      <w:r>
        <w:t>12</w:t>
      </w:r>
      <w:r w:rsidRPr="00DF1F5E">
        <w:t>.3</w:t>
      </w:r>
      <w:r w:rsidRPr="00DF1F5E">
        <w:tab/>
        <w:t>Service Flows</w:t>
      </w:r>
      <w:bookmarkEnd w:id="214"/>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5" w:name="_Toc129336779"/>
      <w:r w:rsidRPr="00DF1F5E">
        <w:t>5.</w:t>
      </w:r>
      <w:r>
        <w:t>12</w:t>
      </w:r>
      <w:r w:rsidRPr="00DF1F5E">
        <w:t>.4</w:t>
      </w:r>
      <w:r w:rsidRPr="00DF1F5E">
        <w:tab/>
      </w:r>
      <w:proofErr w:type="gramStart"/>
      <w:r w:rsidRPr="00DF1F5E">
        <w:t>Post-conditions</w:t>
      </w:r>
      <w:bookmarkEnd w:id="215"/>
      <w:proofErr w:type="gramEnd"/>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6" w:name="_Toc129336780"/>
      <w:r w:rsidRPr="00DF1F5E">
        <w:t>5.</w:t>
      </w:r>
      <w:r>
        <w:t>12</w:t>
      </w:r>
      <w:r w:rsidRPr="00DF1F5E">
        <w:t>.5</w:t>
      </w:r>
      <w:r w:rsidRPr="00DF1F5E">
        <w:tab/>
        <w:t xml:space="preserve">Existing features partly or fully covering the use case </w:t>
      </w:r>
      <w:proofErr w:type="gramStart"/>
      <w:r w:rsidRPr="00DF1F5E">
        <w:t>functionality</w:t>
      </w:r>
      <w:bookmarkEnd w:id="216"/>
      <w:proofErr w:type="gramEnd"/>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w:t>
      </w:r>
      <w:proofErr w:type="gramStart"/>
      <w:r w:rsidRPr="00DF1F5E">
        <w:rPr>
          <w:lang w:eastAsia="ja-JP"/>
        </w:rPr>
        <w:t>similar to</w:t>
      </w:r>
      <w:proofErr w:type="gramEnd"/>
      <w:r w:rsidRPr="00DF1F5E">
        <w:rPr>
          <w:lang w:eastAsia="ja-JP"/>
        </w:rPr>
        <w:t xml:space="preserve">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 xml:space="preserve">When a UE is using two or more access technologies simultaneously, the 5G system shall be able to optimally distribute user traffic between access technologies in use, </w:t>
      </w:r>
      <w:proofErr w:type="gramStart"/>
      <w:r w:rsidRPr="00DF1F5E">
        <w:t>taking into account</w:t>
      </w:r>
      <w:proofErr w:type="gramEnd"/>
      <w:r w:rsidRPr="00DF1F5E">
        <w:t xml:space="preserve">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7" w:name="_Toc129336781"/>
      <w:r w:rsidRPr="00DF1F5E">
        <w:t>5.</w:t>
      </w:r>
      <w:r>
        <w:t>12</w:t>
      </w:r>
      <w:r w:rsidRPr="00DF1F5E">
        <w:t>.6</w:t>
      </w:r>
      <w:r w:rsidRPr="00DF1F5E">
        <w:tab/>
        <w:t xml:space="preserve">Potential New Requirements needed to support the use </w:t>
      </w:r>
      <w:proofErr w:type="gramStart"/>
      <w:r w:rsidRPr="00DF1F5E">
        <w:t>case</w:t>
      </w:r>
      <w:bookmarkEnd w:id="217"/>
      <w:proofErr w:type="gramEnd"/>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8" w:name="_Toc129336782"/>
      <w:r w:rsidRPr="00C85001">
        <w:t>5.</w:t>
      </w:r>
      <w:r w:rsidR="00B05136">
        <w:t>13</w:t>
      </w:r>
      <w:r w:rsidRPr="00C85001">
        <w:tab/>
        <w:t>Use case on Interworking with non-3GPP access</w:t>
      </w:r>
      <w:bookmarkEnd w:id="218"/>
    </w:p>
    <w:p w14:paraId="384DE257" w14:textId="163F2D77" w:rsidR="00C85001" w:rsidRPr="00C85001" w:rsidRDefault="00C85001" w:rsidP="002B12DE">
      <w:pPr>
        <w:pStyle w:val="Heading3"/>
      </w:pPr>
      <w:bookmarkStart w:id="219" w:name="_Toc129336783"/>
      <w:r w:rsidRPr="00C85001">
        <w:t>5.</w:t>
      </w:r>
      <w:r w:rsidR="00B05136">
        <w:t>13</w:t>
      </w:r>
      <w:r w:rsidRPr="00C85001">
        <w:t>.1</w:t>
      </w:r>
      <w:r w:rsidRPr="00C85001">
        <w:tab/>
        <w:t>Description</w:t>
      </w:r>
      <w:bookmarkEnd w:id="219"/>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20" w:name="_Toc129336784"/>
      <w:r w:rsidRPr="00C85001">
        <w:t>5.</w:t>
      </w:r>
      <w:r w:rsidR="00B05136">
        <w:t>13</w:t>
      </w:r>
      <w:r w:rsidRPr="00C85001">
        <w:t>.2</w:t>
      </w:r>
      <w:r w:rsidRPr="00C85001">
        <w:tab/>
        <w:t>Pre-conditions</w:t>
      </w:r>
      <w:bookmarkEnd w:id="220"/>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1" w:name="_Toc129336785"/>
      <w:r w:rsidRPr="00C85001">
        <w:t>5.</w:t>
      </w:r>
      <w:r w:rsidR="00B05136">
        <w:t>13</w:t>
      </w:r>
      <w:r w:rsidRPr="00C85001">
        <w:t>.3</w:t>
      </w:r>
      <w:r w:rsidRPr="00C85001">
        <w:tab/>
        <w:t>Service Flows</w:t>
      </w:r>
      <w:bookmarkEnd w:id="221"/>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2" w:name="_Toc129336786"/>
      <w:r w:rsidRPr="00C85001">
        <w:t>5.</w:t>
      </w:r>
      <w:r w:rsidR="00B05136">
        <w:t>13</w:t>
      </w:r>
      <w:r w:rsidRPr="00C85001">
        <w:t>.4</w:t>
      </w:r>
      <w:r w:rsidRPr="00C85001">
        <w:tab/>
      </w:r>
      <w:proofErr w:type="gramStart"/>
      <w:r w:rsidRPr="00C85001">
        <w:t>Post-conditions</w:t>
      </w:r>
      <w:bookmarkEnd w:id="222"/>
      <w:proofErr w:type="gramEnd"/>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3" w:name="_Toc129336787"/>
      <w:r w:rsidRPr="00C85001">
        <w:t>5.</w:t>
      </w:r>
      <w:r w:rsidR="00B05136">
        <w:t>13</w:t>
      </w:r>
      <w:r w:rsidRPr="00C85001">
        <w:t>.5</w:t>
      </w:r>
      <w:r w:rsidRPr="00C85001">
        <w:tab/>
        <w:t xml:space="preserve">Existing features partly or fully covering the use case </w:t>
      </w:r>
      <w:proofErr w:type="gramStart"/>
      <w:r w:rsidRPr="00C85001">
        <w:t>functionality</w:t>
      </w:r>
      <w:bookmarkEnd w:id="223"/>
      <w:proofErr w:type="gramEnd"/>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 xml:space="preserve">When a UE is using two or more access technologies simultaneously, the 5G system shall be able to optimally distribute user traffic between access technologies in use, </w:t>
      </w:r>
      <w:proofErr w:type="gramStart"/>
      <w:r w:rsidRPr="00C85001">
        <w:rPr>
          <w:i/>
          <w:iCs/>
          <w:sz w:val="18"/>
          <w:szCs w:val="18"/>
        </w:rPr>
        <w:t>taking into account</w:t>
      </w:r>
      <w:proofErr w:type="gramEnd"/>
      <w:r w:rsidRPr="00C85001">
        <w:rPr>
          <w:i/>
          <w:iCs/>
          <w:sz w:val="18"/>
          <w:szCs w:val="18"/>
        </w:rPr>
        <w:t xml:space="preserve">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4" w:name="_Toc129336788"/>
      <w:r w:rsidRPr="00C85001">
        <w:t>5.</w:t>
      </w:r>
      <w:r>
        <w:t>13</w:t>
      </w:r>
      <w:r w:rsidRPr="00C85001">
        <w:t>.6</w:t>
      </w:r>
      <w:r w:rsidRPr="00C85001">
        <w:tab/>
        <w:t xml:space="preserve">Potential New Requirements needed to support the use </w:t>
      </w:r>
      <w:proofErr w:type="gramStart"/>
      <w:r w:rsidRPr="00C85001">
        <w:t>case</w:t>
      </w:r>
      <w:bookmarkEnd w:id="224"/>
      <w:proofErr w:type="gramEnd"/>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5" w:name="_Toc129336789"/>
      <w:r w:rsidRPr="0076546A">
        <w:t>5.</w:t>
      </w:r>
      <w:r>
        <w:t>14</w:t>
      </w:r>
      <w:r w:rsidRPr="0076546A">
        <w:tab/>
        <w:t>Use Case on Inter-PLMN scenario - TN and multiple NTN</w:t>
      </w:r>
      <w:bookmarkEnd w:id="225"/>
    </w:p>
    <w:p w14:paraId="07242CCD" w14:textId="2D8175D6" w:rsidR="0076546A" w:rsidRPr="0076546A" w:rsidRDefault="0076546A" w:rsidP="00DD1B6D">
      <w:pPr>
        <w:pStyle w:val="Heading3"/>
      </w:pPr>
      <w:bookmarkStart w:id="226" w:name="_Toc129336790"/>
      <w:r w:rsidRPr="0076546A">
        <w:t>5.</w:t>
      </w:r>
      <w:r>
        <w:t>14</w:t>
      </w:r>
      <w:r w:rsidRPr="0076546A">
        <w:t>.1</w:t>
      </w:r>
      <w:r w:rsidRPr="0076546A">
        <w:tab/>
        <w:t>Description</w:t>
      </w:r>
      <w:bookmarkEnd w:id="226"/>
    </w:p>
    <w:p w14:paraId="11D7657B" w14:textId="77777777" w:rsidR="0076546A" w:rsidRPr="0076546A" w:rsidRDefault="0076546A" w:rsidP="0076546A">
      <w:r w:rsidRPr="0076546A">
        <w:t>This use case describes a rural environment, where an MNO (</w:t>
      </w:r>
      <w:proofErr w:type="spellStart"/>
      <w:r w:rsidRPr="0076546A">
        <w:t>TerrA</w:t>
      </w:r>
      <w:proofErr w:type="spellEnd"/>
      <w:r w:rsidRPr="0076546A">
        <w:t>) provides local terrestrial coverage only near cities, and where an MNO (</w:t>
      </w:r>
      <w:proofErr w:type="spellStart"/>
      <w:r w:rsidRPr="0076546A">
        <w:t>SatA</w:t>
      </w:r>
      <w:proofErr w:type="spellEnd"/>
      <w:r w:rsidRPr="0076546A">
        <w:t xml:space="preserve">) provides wide NTN coverage. </w:t>
      </w:r>
      <w:proofErr w:type="spellStart"/>
      <w:r w:rsidRPr="0076546A">
        <w:t>SatA</w:t>
      </w:r>
      <w:proofErr w:type="spellEnd"/>
      <w:r w:rsidRPr="0076546A">
        <w:t xml:space="preserve"> uses satellites in both a GSO orbit and a NGSO orbit. </w:t>
      </w:r>
      <w:proofErr w:type="spellStart"/>
      <w:r w:rsidRPr="0076546A">
        <w:t>SatA</w:t>
      </w:r>
      <w:proofErr w:type="spellEnd"/>
      <w:r w:rsidRPr="0076546A">
        <w:t xml:space="preserve"> has a roaming agreement with </w:t>
      </w:r>
      <w:proofErr w:type="spellStart"/>
      <w:r w:rsidRPr="0076546A">
        <w:t>TerrA</w:t>
      </w:r>
      <w:proofErr w:type="spellEnd"/>
      <w:r w:rsidRPr="0076546A">
        <w:t>,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 xml:space="preserve">all users of </w:t>
      </w:r>
      <w:proofErr w:type="spellStart"/>
      <w:r w:rsidRPr="0076546A">
        <w:rPr>
          <w:b/>
          <w:bCs/>
        </w:rPr>
        <w:t>TerrA</w:t>
      </w:r>
      <w:proofErr w:type="spellEnd"/>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 xml:space="preserve">premium users of </w:t>
      </w:r>
      <w:proofErr w:type="spellStart"/>
      <w:r w:rsidRPr="0076546A">
        <w:rPr>
          <w:b/>
          <w:bCs/>
        </w:rPr>
        <w:t>TerrA</w:t>
      </w:r>
      <w:proofErr w:type="spellEnd"/>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9pt;height:208.15pt" o:ole="">
            <v:imagedata r:id="rId35" o:title=""/>
          </v:shape>
          <o:OLEObject Type="Embed" ProgID="Visio.Drawing.15" ShapeID="_x0000_i1025" DrawAspect="Content" ObjectID="_1739949867"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7" w:name="_Toc129336791"/>
      <w:r w:rsidRPr="0076546A">
        <w:t>5.</w:t>
      </w:r>
      <w:r>
        <w:t>14</w:t>
      </w:r>
      <w:r w:rsidRPr="0076546A">
        <w:t>.2</w:t>
      </w:r>
      <w:r w:rsidRPr="0076546A">
        <w:tab/>
        <w:t>Pre-conditions</w:t>
      </w:r>
      <w:bookmarkEnd w:id="227"/>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w:t>
      </w:r>
      <w:proofErr w:type="gramStart"/>
      <w:r w:rsidRPr="0076546A">
        <w:rPr>
          <w:rFonts w:eastAsia="Calibri"/>
        </w:rPr>
        <w:t>is located in</w:t>
      </w:r>
      <w:proofErr w:type="gramEnd"/>
      <w:r w:rsidRPr="0076546A">
        <w:rPr>
          <w:rFonts w:eastAsia="Calibri"/>
        </w:rPr>
        <w:t xml:space="preserve">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 subscriber and premium user of </w:t>
      </w:r>
      <w:proofErr w:type="spellStart"/>
      <w:r w:rsidRPr="0076546A">
        <w:rPr>
          <w:rFonts w:eastAsia="Calibri"/>
        </w:rPr>
        <w:t>TerrA</w:t>
      </w:r>
      <w:proofErr w:type="spellEnd"/>
      <w:r w:rsidRPr="0076546A">
        <w:rPr>
          <w:rFonts w:eastAsia="Calibri"/>
        </w:rPr>
        <w:t>.</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Jenny’s virtual reality headset is registered on </w:t>
      </w:r>
      <w:proofErr w:type="spellStart"/>
      <w:r w:rsidRPr="0076546A">
        <w:rPr>
          <w:rFonts w:eastAsia="Calibri"/>
        </w:rPr>
        <w:t>TerrA</w:t>
      </w:r>
      <w:proofErr w:type="spellEnd"/>
      <w:r w:rsidRPr="0076546A">
        <w:rPr>
          <w:rFonts w:eastAsia="Calibri"/>
        </w:rPr>
        <w:t>.</w:t>
      </w:r>
    </w:p>
    <w:p w14:paraId="054AA401" w14:textId="77777777" w:rsidR="0076546A" w:rsidRPr="0076546A" w:rsidRDefault="0076546A" w:rsidP="0076546A">
      <w:pPr>
        <w:ind w:left="568" w:hanging="284"/>
      </w:pPr>
      <w:r w:rsidRPr="0076546A">
        <w:t>-</w:t>
      </w:r>
      <w:r w:rsidRPr="0076546A">
        <w:tab/>
        <w:t xml:space="preserve">Based on </w:t>
      </w:r>
      <w:proofErr w:type="spellStart"/>
      <w:r w:rsidRPr="0076546A">
        <w:t>TerrA</w:t>
      </w:r>
      <w:proofErr w:type="spellEnd"/>
      <w:r w:rsidRPr="0076546A">
        <w:t xml:space="preserve"> &amp; </w:t>
      </w:r>
      <w:proofErr w:type="spellStart"/>
      <w:r w:rsidRPr="0076546A">
        <w:t>SatA</w:t>
      </w:r>
      <w:proofErr w:type="spellEnd"/>
      <w:r w:rsidRPr="0076546A">
        <w:t xml:space="preserve"> agreements, traffic policies are such that Jenny’s virtual reality headset can use dual- PLMN/RAT connectivity, including two options for connecting to </w:t>
      </w:r>
      <w:proofErr w:type="spellStart"/>
      <w:r w:rsidRPr="0076546A">
        <w:t>SatA</w:t>
      </w:r>
      <w:proofErr w:type="spellEnd"/>
      <w:r w:rsidRPr="0076546A">
        <w:t xml:space="preserve"> – through satellite access (GSO and/or NGSO).</w:t>
      </w:r>
    </w:p>
    <w:p w14:paraId="1B826D52" w14:textId="4A2C8E43" w:rsidR="0076546A" w:rsidRPr="0076546A" w:rsidRDefault="0076546A" w:rsidP="00DD1B6D">
      <w:pPr>
        <w:pStyle w:val="Heading3"/>
      </w:pPr>
      <w:bookmarkStart w:id="228" w:name="_Toc129336792"/>
      <w:r w:rsidRPr="0076546A">
        <w:t>5.</w:t>
      </w:r>
      <w:r>
        <w:t>14</w:t>
      </w:r>
      <w:r w:rsidRPr="0076546A">
        <w:t>.3</w:t>
      </w:r>
      <w:r w:rsidRPr="0076546A">
        <w:tab/>
        <w:t>Service Flows</w:t>
      </w:r>
      <w:bookmarkEnd w:id="228"/>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w:t>
      </w:r>
      <w:proofErr w:type="gramStart"/>
      <w:r w:rsidRPr="0076546A">
        <w:t>in order to</w:t>
      </w:r>
      <w:proofErr w:type="gramEnd"/>
      <w:r w:rsidRPr="0076546A">
        <w:t xml:space="preserve"> better meet the low latency requirement of the Virtual Home Visit app, the headset selects the NGSO satellite </w:t>
      </w:r>
      <w:bookmarkStart w:id="229" w:name="_Hlk126352315"/>
      <w:r w:rsidRPr="0076546A">
        <w:t xml:space="preserve">RAT of </w:t>
      </w:r>
      <w:proofErr w:type="spellStart"/>
      <w:r w:rsidRPr="0076546A">
        <w:t>SatA</w:t>
      </w:r>
      <w:proofErr w:type="spellEnd"/>
      <w:r w:rsidRPr="0076546A">
        <w:t xml:space="preserve"> to start a dual 3GPP access connection</w:t>
      </w:r>
      <w:bookmarkEnd w:id="229"/>
      <w:r w:rsidRPr="0076546A">
        <w:t>.</w:t>
      </w:r>
    </w:p>
    <w:p w14:paraId="6ACA30A7" w14:textId="77777777" w:rsidR="0076546A" w:rsidRPr="0076546A" w:rsidRDefault="0076546A" w:rsidP="0076546A">
      <w:pPr>
        <w:ind w:left="568" w:hanging="284"/>
      </w:pPr>
      <w:r w:rsidRPr="0076546A">
        <w:t>3.</w:t>
      </w:r>
      <w:r w:rsidRPr="0076546A">
        <w:tab/>
        <w:t xml:space="preserve">The virtual reality headset registers to </w:t>
      </w:r>
      <w:proofErr w:type="spellStart"/>
      <w:r w:rsidRPr="0076546A">
        <w:t>SatA</w:t>
      </w:r>
      <w:proofErr w:type="spellEnd"/>
      <w:r w:rsidRPr="0076546A">
        <w:t xml:space="preserve"> over the NGSO </w:t>
      </w:r>
      <w:proofErr w:type="gramStart"/>
      <w:r w:rsidRPr="0076546A">
        <w:t>satellites, and</w:t>
      </w:r>
      <w:proofErr w:type="gramEnd"/>
      <w:r w:rsidRPr="0076546A">
        <w:t xml:space="preserve"> starts a dual 3GPP network connection. Traffic from the app flows over </w:t>
      </w:r>
      <w:proofErr w:type="spellStart"/>
      <w:r w:rsidRPr="0076546A">
        <w:t>TerrA</w:t>
      </w:r>
      <w:proofErr w:type="spellEnd"/>
      <w:r w:rsidRPr="0076546A">
        <w:t xml:space="preserve"> network and </w:t>
      </w:r>
      <w:proofErr w:type="spellStart"/>
      <w:r w:rsidRPr="0076546A">
        <w:t>SatA</w:t>
      </w:r>
      <w:proofErr w:type="spellEnd"/>
      <w:r w:rsidRPr="0076546A">
        <w:t xml:space="preserve">, with anchor in </w:t>
      </w:r>
      <w:proofErr w:type="spellStart"/>
      <w:r w:rsidRPr="0076546A">
        <w:t>TerrA’s</w:t>
      </w:r>
      <w:proofErr w:type="spellEnd"/>
      <w:r w:rsidRPr="0076546A">
        <w:t xml:space="preserve"> core network.</w:t>
      </w:r>
    </w:p>
    <w:p w14:paraId="69B959B9" w14:textId="65FF1EC5" w:rsidR="0076546A" w:rsidRPr="0076546A" w:rsidRDefault="0076546A" w:rsidP="00DD1B6D">
      <w:pPr>
        <w:pStyle w:val="Heading3"/>
      </w:pPr>
      <w:bookmarkStart w:id="230" w:name="_Toc129336793"/>
      <w:r w:rsidRPr="0076546A">
        <w:t>5.</w:t>
      </w:r>
      <w:r>
        <w:t>14</w:t>
      </w:r>
      <w:r w:rsidRPr="0076546A">
        <w:t>.4</w:t>
      </w:r>
      <w:r w:rsidRPr="0076546A">
        <w:tab/>
      </w:r>
      <w:proofErr w:type="gramStart"/>
      <w:r w:rsidRPr="0076546A">
        <w:t>Post-conditions</w:t>
      </w:r>
      <w:bookmarkEnd w:id="230"/>
      <w:proofErr w:type="gramEnd"/>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1" w:name="_Toc129336794"/>
      <w:r w:rsidRPr="0076546A">
        <w:t>5.</w:t>
      </w:r>
      <w:r>
        <w:t>14</w:t>
      </w:r>
      <w:r w:rsidRPr="0076546A">
        <w:t>.5</w:t>
      </w:r>
      <w:r w:rsidRPr="0076546A">
        <w:tab/>
        <w:t xml:space="preserve">Existing features partly or fully covering the use case </w:t>
      </w:r>
      <w:proofErr w:type="gramStart"/>
      <w:r w:rsidRPr="0076546A">
        <w:t>functionality</w:t>
      </w:r>
      <w:bookmarkEnd w:id="231"/>
      <w:proofErr w:type="gramEnd"/>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 xml:space="preserve">[From 3GPP TS 22.261 [3] clause 6.18 </w:t>
      </w:r>
      <w:proofErr w:type="gramStart"/>
      <w:r w:rsidRPr="0076546A">
        <w:rPr>
          <w:b/>
          <w:bCs/>
        </w:rPr>
        <w:t>Multi-network</w:t>
      </w:r>
      <w:proofErr w:type="gramEnd"/>
      <w:r w:rsidRPr="0076546A">
        <w:rPr>
          <w:b/>
          <w:bCs/>
        </w:rPr>
        <w:t xml:space="preserve">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2" w:name="_Toc129336795"/>
      <w:r w:rsidRPr="0076546A">
        <w:lastRenderedPageBreak/>
        <w:t>5.</w:t>
      </w:r>
      <w:r>
        <w:t>14</w:t>
      </w:r>
      <w:r w:rsidRPr="0076546A">
        <w:t>.6</w:t>
      </w:r>
      <w:r w:rsidRPr="0076546A">
        <w:tab/>
        <w:t xml:space="preserve">Potential New Requirements needed to support the use </w:t>
      </w:r>
      <w:proofErr w:type="gramStart"/>
      <w:r w:rsidRPr="0076546A">
        <w:t>case</w:t>
      </w:r>
      <w:bookmarkEnd w:id="232"/>
      <w:proofErr w:type="gramEnd"/>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 xml:space="preserve">The 5G system shall be able to support mechanisms to allow a home PLMN to provide a UE with policies for the UE to connect to an additional PLMN with potentially a different RAT or to an additional RAT within the same PLMN for splitting, </w:t>
      </w:r>
      <w:proofErr w:type="gramStart"/>
      <w:r w:rsidRPr="0076546A">
        <w:t>steering</w:t>
      </w:r>
      <w:proofErr w:type="gramEnd"/>
      <w:r w:rsidRPr="0076546A">
        <w:t xml:space="preserve">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 xml:space="preserve">The policies and criteria can consider </w:t>
      </w:r>
      <w:proofErr w:type="gramStart"/>
      <w:r w:rsidRPr="0076546A">
        <w:rPr>
          <w:lang w:eastAsia="en-GB"/>
        </w:rPr>
        <w:t>e.g.</w:t>
      </w:r>
      <w:proofErr w:type="gramEnd"/>
      <w:r w:rsidRPr="0076546A">
        <w:rPr>
          <w:lang w:eastAsia="en-GB"/>
        </w:rPr>
        <w:t xml:space="preserve">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33" w:name="_Toc129336796"/>
      <w:proofErr w:type="gramStart"/>
      <w:r>
        <w:t xml:space="preserve">5.15  </w:t>
      </w:r>
      <w:r w:rsidRPr="006B7D63">
        <w:t>Use</w:t>
      </w:r>
      <w:proofErr w:type="gramEnd"/>
      <w:r w:rsidRPr="006B7D63">
        <w:t xml:space="preserve"> Case on access to local NPN services </w:t>
      </w:r>
      <w:r>
        <w:t>(</w:t>
      </w:r>
      <w:r w:rsidRPr="006B7D63">
        <w:t>inter</w:t>
      </w:r>
      <w:r>
        <w:t xml:space="preserve"> </w:t>
      </w:r>
      <w:r w:rsidRPr="006B7D63">
        <w:t>NPN – PLMN</w:t>
      </w:r>
      <w:r w:rsidR="00C24B82">
        <w:t xml:space="preserve"> scenario</w:t>
      </w:r>
      <w:r>
        <w:t>)</w:t>
      </w:r>
      <w:bookmarkEnd w:id="233"/>
    </w:p>
    <w:p w14:paraId="28844A4D" w14:textId="77777777" w:rsidR="00835AFA" w:rsidRPr="00B6633A" w:rsidRDefault="00835AFA" w:rsidP="00835AFA">
      <w:pPr>
        <w:pStyle w:val="Heading3"/>
      </w:pPr>
      <w:bookmarkStart w:id="234" w:name="_Toc129336797"/>
      <w:r w:rsidRPr="00B6633A">
        <w:t>5.</w:t>
      </w:r>
      <w:r>
        <w:t>15</w:t>
      </w:r>
      <w:r w:rsidRPr="00B6633A">
        <w:t>.1</w:t>
      </w:r>
      <w:r>
        <w:t xml:space="preserve"> </w:t>
      </w:r>
      <w:r>
        <w:tab/>
      </w:r>
      <w:r w:rsidRPr="00B6633A">
        <w:t>Description</w:t>
      </w:r>
      <w:bookmarkEnd w:id="234"/>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w:t>
      </w:r>
      <w:proofErr w:type="gramStart"/>
      <w:r w:rsidRPr="00CF036A">
        <w:rPr>
          <w:rFonts w:eastAsia="SimSun"/>
        </w:rPr>
        <w:t>remote control</w:t>
      </w:r>
      <w:proofErr w:type="gramEnd"/>
      <w:r w:rsidRPr="00CF036A">
        <w:rPr>
          <w:rFonts w:eastAsia="SimSun"/>
        </w:rPr>
        <w:t xml:space="preserve">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w:t>
      </w:r>
      <w:proofErr w:type="gramStart"/>
      <w:r>
        <w:t>e.g.</w:t>
      </w:r>
      <w:proofErr w:type="gramEnd"/>
      <w:r>
        <w:t xml:space="preserve"> moving material from the outdoor loading areas to the inside of the plant and vice versa. The outside loading area may not be in the immediate vicinity of the plant and, hence, not within the coverage of </w:t>
      </w:r>
      <w:r w:rsidR="006F249E">
        <w:t xml:space="preserve">a </w:t>
      </w:r>
      <w:proofErr w:type="gramStart"/>
      <w:r w:rsidR="00AD0A7C" w:rsidRPr="00AD0A7C">
        <w:t>Public</w:t>
      </w:r>
      <w:proofErr w:type="gramEnd"/>
      <w:r w:rsidR="00AD0A7C" w:rsidRPr="00AD0A7C">
        <w:t xml:space="preserve">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Furthermore, it should be possible that, based on the AGV’s QoS requirements and the conditions of two networks (</w:t>
      </w:r>
      <w:proofErr w:type="gramStart"/>
      <w:r w:rsidR="00835AFA">
        <w:t>e.g.</w:t>
      </w:r>
      <w:proofErr w:type="gramEnd"/>
      <w:r w:rsidR="00835AFA">
        <w:t xml:space="preserve">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w:t>
      </w:r>
      <w:proofErr w:type="gramStart"/>
      <w:r w:rsidRPr="00EC17F4">
        <w:rPr>
          <w:b/>
          <w:bCs/>
        </w:rPr>
        <w:t>NPN’s  edge</w:t>
      </w:r>
      <w:proofErr w:type="gramEnd"/>
      <w:r w:rsidRPr="00EC17F4">
        <w:rPr>
          <w:b/>
          <w:bCs/>
        </w:rPr>
        <w:t>-cloud based services.</w:t>
      </w:r>
    </w:p>
    <w:p w14:paraId="32672653" w14:textId="77777777" w:rsidR="00835AFA" w:rsidRPr="00704592" w:rsidRDefault="00835AFA" w:rsidP="00835AFA">
      <w:pPr>
        <w:pStyle w:val="Heading3"/>
      </w:pPr>
      <w:bookmarkStart w:id="235" w:name="_Toc129336798"/>
      <w:r w:rsidRPr="00704592">
        <w:t>5.</w:t>
      </w:r>
      <w:r>
        <w:t>15</w:t>
      </w:r>
      <w:r w:rsidRPr="00704592">
        <w:t xml:space="preserve">.2 </w:t>
      </w:r>
      <w:r>
        <w:tab/>
      </w:r>
      <w:r w:rsidRPr="00704592">
        <w:t>Pre-conditions</w:t>
      </w:r>
      <w:bookmarkEnd w:id="235"/>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6" w:name="_Toc129336799"/>
      <w:r w:rsidRPr="00704592">
        <w:t>5.</w:t>
      </w:r>
      <w:r>
        <w:t>15</w:t>
      </w:r>
      <w:r w:rsidRPr="00704592">
        <w:t xml:space="preserve">.3 </w:t>
      </w:r>
      <w:r>
        <w:tab/>
        <w:t>Service Flow</w:t>
      </w:r>
      <w:bookmarkEnd w:id="236"/>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 xml:space="preserve">to the </w:t>
      </w:r>
      <w:proofErr w:type="gramStart"/>
      <w:r w:rsidRPr="002641A4">
        <w:t>remote control</w:t>
      </w:r>
      <w:proofErr w:type="gramEnd"/>
      <w:r w:rsidRPr="002641A4">
        <w:t xml:space="preserve">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w:t>
      </w:r>
      <w:proofErr w:type="gramStart"/>
      <w:r>
        <w:t>excellent</w:t>
      </w:r>
      <w:proofErr w:type="gramEnd"/>
      <w:r>
        <w:t xml:space="preserve">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 xml:space="preserve">2. AGV-A#1 is moving through the factory floor, streaming real-time </w:t>
      </w:r>
      <w:proofErr w:type="gramStart"/>
      <w:r w:rsidRPr="0039631C">
        <w:rPr>
          <w:b/>
          <w:bCs/>
        </w:rPr>
        <w:t>video</w:t>
      </w:r>
      <w:proofErr w:type="gramEnd"/>
      <w:r w:rsidRPr="0039631C">
        <w:rPr>
          <w:b/>
          <w:bCs/>
        </w:rPr>
        <w:t xml:space="preserve">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7" w:name="_Toc129336800"/>
      <w:r>
        <w:t xml:space="preserve">5.15.4 </w:t>
      </w:r>
      <w:r>
        <w:tab/>
        <w:t>Post Conditions</w:t>
      </w:r>
      <w:bookmarkEnd w:id="237"/>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w:t>
      </w:r>
      <w:proofErr w:type="gramStart"/>
      <w:r w:rsidRPr="00A727C6">
        <w:t>e.g.</w:t>
      </w:r>
      <w:proofErr w:type="gramEnd"/>
      <w:r w:rsidRPr="00A727C6">
        <w:t xml:space="preserve">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8" w:name="_Toc129336801"/>
      <w:r w:rsidRPr="00704592">
        <w:t>5.</w:t>
      </w:r>
      <w:r>
        <w:t>15</w:t>
      </w:r>
      <w:r w:rsidRPr="00704592">
        <w:t xml:space="preserve">.5 </w:t>
      </w:r>
      <w:r>
        <w:tab/>
      </w:r>
      <w:r w:rsidRPr="00704592">
        <w:t xml:space="preserve">Existing features partly or fully covering the use case </w:t>
      </w:r>
      <w:proofErr w:type="gramStart"/>
      <w:r w:rsidRPr="00704592">
        <w:t>functionality</w:t>
      </w:r>
      <w:bookmarkEnd w:id="238"/>
      <w:proofErr w:type="gramEnd"/>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6602C224" w14:textId="22754EB2" w:rsidR="00394B33" w:rsidRPr="00B118DA" w:rsidRDefault="00394B33" w:rsidP="00835AFA">
      <w:r w:rsidRPr="00853AF3">
        <w:t>Further existing features that partly or fully cover the use case functionality are FFS.</w:t>
      </w:r>
    </w:p>
    <w:p w14:paraId="3237C032" w14:textId="77777777" w:rsidR="00835AFA" w:rsidRDefault="00835AFA" w:rsidP="00835AFA">
      <w:pPr>
        <w:pStyle w:val="Heading3"/>
      </w:pPr>
      <w:bookmarkStart w:id="239" w:name="_Toc129336802"/>
      <w:r>
        <w:t>5.15.6</w:t>
      </w:r>
      <w:r w:rsidRPr="00704592">
        <w:t xml:space="preserve"> </w:t>
      </w:r>
      <w:r>
        <w:tab/>
      </w:r>
      <w:r w:rsidRPr="00704592">
        <w:t>Potential new requirements</w:t>
      </w:r>
      <w:bookmarkEnd w:id="239"/>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40" w:name="_Toc129336803"/>
      <w:proofErr w:type="gramStart"/>
      <w:r w:rsidRPr="00853AF3">
        <w:lastRenderedPageBreak/>
        <w:t>5.1</w:t>
      </w:r>
      <w:r w:rsidRPr="00853AF3">
        <w:rPr>
          <w:lang w:val="en-US"/>
        </w:rPr>
        <w:t>6</w:t>
      </w:r>
      <w:r w:rsidRPr="00853AF3">
        <w:t xml:space="preserve">  Use</w:t>
      </w:r>
      <w:proofErr w:type="gramEnd"/>
      <w:r w:rsidRPr="00853AF3">
        <w:t xml:space="preserve"> Case on </w:t>
      </w:r>
      <w:r w:rsidRPr="00853AF3">
        <w:rPr>
          <w:lang w:val="en-US"/>
        </w:rPr>
        <w:t xml:space="preserve">set of devices </w:t>
      </w:r>
      <w:r w:rsidRPr="00853AF3">
        <w:t>access</w:t>
      </w:r>
      <w:proofErr w:type="spellStart"/>
      <w:r w:rsidRPr="00853AF3">
        <w:rPr>
          <w:lang w:val="en-US"/>
        </w:rPr>
        <w:t>ing</w:t>
      </w:r>
      <w:proofErr w:type="spellEnd"/>
      <w:r w:rsidRPr="00853AF3">
        <w:t xml:space="preserve"> local NPN services (inter NPN – PLMN</w:t>
      </w:r>
      <w:r w:rsidR="00C24B82">
        <w:t xml:space="preserve"> scenario</w:t>
      </w:r>
      <w:r w:rsidRPr="00853AF3">
        <w:t>)</w:t>
      </w:r>
      <w:bookmarkEnd w:id="240"/>
    </w:p>
    <w:p w14:paraId="51CC1DE8" w14:textId="3EB4B8EC" w:rsidR="00853AF3" w:rsidRPr="00853AF3" w:rsidRDefault="00853AF3" w:rsidP="00DD1B6D">
      <w:pPr>
        <w:pStyle w:val="Heading3"/>
      </w:pPr>
      <w:bookmarkStart w:id="241" w:name="_Toc129336804"/>
      <w:r w:rsidRPr="00853AF3">
        <w:t>5.</w:t>
      </w:r>
      <w:r w:rsidR="00DD1B6D">
        <w:t>16</w:t>
      </w:r>
      <w:r w:rsidRPr="00853AF3">
        <w:t>.1</w:t>
      </w:r>
      <w:r w:rsidRPr="00853AF3">
        <w:tab/>
        <w:t>Description</w:t>
      </w:r>
      <w:bookmarkEnd w:id="241"/>
    </w:p>
    <w:p w14:paraId="1EA43CED" w14:textId="2CD0E458" w:rsidR="00853AF3" w:rsidRPr="00853AF3" w:rsidRDefault="00853AF3" w:rsidP="00853AF3">
      <w:r w:rsidRPr="00853AF3">
        <w:t xml:space="preserve">In many cases, devices operating on the factory floor will be grouped based on their function, </w:t>
      </w:r>
      <w:proofErr w:type="gramStart"/>
      <w:r w:rsidRPr="00853AF3">
        <w:t>location</w:t>
      </w:r>
      <w:proofErr w:type="gramEnd"/>
      <w:r w:rsidRPr="00853AF3">
        <w:t xml:space="preserve"> or other characteristics. For example, AGVs may be required to move in groups to transport large or heavy </w:t>
      </w:r>
      <w:proofErr w:type="gramStart"/>
      <w:r w:rsidRPr="00853AF3">
        <w:t>work-pieces</w:t>
      </w:r>
      <w:proofErr w:type="gramEnd"/>
      <w:r w:rsidRPr="00853AF3">
        <w:t xml:space="preserve"> cooperatively [TS 22.104]. This next generation of AGVs will have a </w:t>
      </w:r>
      <w:proofErr w:type="gramStart"/>
      <w:r w:rsidRPr="00853AF3">
        <w:t>remote control</w:t>
      </w:r>
      <w:proofErr w:type="gramEnd"/>
      <w:r w:rsidRPr="00853AF3">
        <w:t xml:space="preserve">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w:t>
      </w:r>
      <w:proofErr w:type="gramStart"/>
      <w:r w:rsidRPr="00853AF3">
        <w:t>e.g.</w:t>
      </w:r>
      <w:proofErr w:type="gramEnd"/>
      <w:r w:rsidRPr="00853AF3">
        <w:t xml:space="preserve">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w:t>
      </w:r>
      <w:proofErr w:type="gramStart"/>
      <w:r w:rsidR="00853AF3" w:rsidRPr="00853AF3">
        <w:t>infrastructure-assisted</w:t>
      </w:r>
      <w:proofErr w:type="gramEnd"/>
      <w:r w:rsidR="00853AF3" w:rsidRPr="00853AF3">
        <w:t xml:space="preserve"> AGVs that stream high-quality video. Each AGV has the same QoS and </w:t>
      </w:r>
      <w:proofErr w:type="gramStart"/>
      <w:r w:rsidR="00853AF3" w:rsidRPr="00853AF3">
        <w:t>has to</w:t>
      </w:r>
      <w:proofErr w:type="gramEnd"/>
      <w:r w:rsidR="00853AF3" w:rsidRPr="00853AF3">
        <w:t xml:space="preserve"> move in a coordinated way with other AGVs. They also require, closed-loop control, whereby a central system controller that may </w:t>
      </w:r>
      <w:proofErr w:type="gramStart"/>
      <w:r w:rsidR="00853AF3" w:rsidRPr="00853AF3">
        <w:t>be located in</w:t>
      </w:r>
      <w:proofErr w:type="gramEnd"/>
      <w:r w:rsidR="00853AF3" w:rsidRPr="00853AF3">
        <w:t xml:space="preserve">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w:t>
      </w:r>
      <w:proofErr w:type="gramStart"/>
      <w:r w:rsidRPr="00853AF3">
        <w:t>e.g.</w:t>
      </w:r>
      <w:proofErr w:type="gramEnd"/>
      <w:r w:rsidRPr="00853AF3">
        <w:t xml:space="preserve">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w:t>
      </w:r>
      <w:proofErr w:type="gramStart"/>
      <w:r w:rsidRPr="00853AF3">
        <w:t>e.g.</w:t>
      </w:r>
      <w:proofErr w:type="gramEnd"/>
      <w:r w:rsidRPr="00853AF3">
        <w:t xml:space="preserve">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42" w:name="_Toc129336805"/>
      <w:r w:rsidRPr="00853AF3">
        <w:lastRenderedPageBreak/>
        <w:t>5.</w:t>
      </w:r>
      <w:r w:rsidR="00DD1B6D">
        <w:t>16</w:t>
      </w:r>
      <w:r w:rsidRPr="00853AF3">
        <w:t>.2 Pre-conditions</w:t>
      </w:r>
      <w:bookmarkEnd w:id="242"/>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3" w:name="_Toc129336806"/>
      <w:r w:rsidRPr="00853AF3">
        <w:t>5.</w:t>
      </w:r>
      <w:r w:rsidR="00DD1B6D">
        <w:t>16</w:t>
      </w:r>
      <w:r w:rsidRPr="00853AF3">
        <w:t xml:space="preserve">.3 </w:t>
      </w:r>
      <w:r w:rsidRPr="00853AF3">
        <w:tab/>
        <w:t>Service Flows</w:t>
      </w:r>
      <w:bookmarkEnd w:id="243"/>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w:t>
      </w:r>
      <w:proofErr w:type="gramStart"/>
      <w:r w:rsidRPr="00853AF3">
        <w:t>remote control</w:t>
      </w:r>
      <w:proofErr w:type="gramEnd"/>
      <w:r w:rsidRPr="00853AF3">
        <w:t xml:space="preserve">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w:t>
      </w:r>
      <w:proofErr w:type="gramStart"/>
      <w:r w:rsidRPr="00853AF3">
        <w:t>excellent</w:t>
      </w:r>
      <w:proofErr w:type="gramEnd"/>
      <w:r w:rsidRPr="00853AF3">
        <w:t xml:space="preserve"> and the network has ample capacity.  Streaming video of each </w:t>
      </w:r>
      <w:proofErr w:type="gramStart"/>
      <w:r w:rsidRPr="00853AF3">
        <w:t>UE  is</w:t>
      </w:r>
      <w:proofErr w:type="gramEnd"/>
      <w:r w:rsidRPr="00853AF3">
        <w:t xml:space="preserve">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4" w:name="_Toc129336807"/>
      <w:r w:rsidRPr="00853AF3">
        <w:lastRenderedPageBreak/>
        <w:t>5.</w:t>
      </w:r>
      <w:r w:rsidR="00DD1B6D">
        <w:t>16</w:t>
      </w:r>
      <w:r w:rsidRPr="00853AF3">
        <w:t>.4</w:t>
      </w:r>
      <w:r w:rsidRPr="00853AF3">
        <w:tab/>
      </w:r>
      <w:proofErr w:type="gramStart"/>
      <w:r w:rsidRPr="00853AF3">
        <w:t>Post-conditions</w:t>
      </w:r>
      <w:bookmarkEnd w:id="244"/>
      <w:proofErr w:type="gramEnd"/>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45" w:name="_Toc129336808"/>
      <w:r w:rsidRPr="00853AF3">
        <w:t>5.</w:t>
      </w:r>
      <w:r w:rsidR="00DD1B6D">
        <w:t>16</w:t>
      </w:r>
      <w:r w:rsidRPr="00853AF3">
        <w:t xml:space="preserve">.5 Existing features partly or fully covering the use case </w:t>
      </w:r>
      <w:proofErr w:type="gramStart"/>
      <w:r w:rsidRPr="00853AF3">
        <w:t>functionality</w:t>
      </w:r>
      <w:bookmarkEnd w:id="245"/>
      <w:proofErr w:type="gramEnd"/>
    </w:p>
    <w:p w14:paraId="5CA8AE00" w14:textId="61EEDE69" w:rsidR="00853AF3" w:rsidRPr="00853AF3" w:rsidRDefault="00853AF3" w:rsidP="00853AF3">
      <w:r w:rsidRPr="00853AF3">
        <w:t>Same as in</w:t>
      </w:r>
      <w:r w:rsidR="006F4675">
        <w:t xml:space="preserve"> section</w:t>
      </w:r>
      <w:r w:rsidRPr="00853AF3">
        <w:t xml:space="preserve"> 5.3.5 of th</w:t>
      </w:r>
      <w:r w:rsidR="001D1501">
        <w:t>is</w:t>
      </w:r>
      <w:r w:rsidRPr="00853AF3">
        <w:t xml:space="preserve"> TR. </w:t>
      </w:r>
    </w:p>
    <w:p w14:paraId="4E280CC4" w14:textId="77777777" w:rsidR="00853AF3" w:rsidRPr="00853AF3" w:rsidRDefault="00853AF3" w:rsidP="00853AF3">
      <w:r w:rsidRPr="00853AF3">
        <w:t>Further existing features that partly or fully cover the use case functionality are FFS.</w:t>
      </w:r>
    </w:p>
    <w:p w14:paraId="717EA214" w14:textId="552E6A84" w:rsidR="00853AF3" w:rsidRPr="00853AF3" w:rsidRDefault="00853AF3" w:rsidP="00DD1B6D">
      <w:pPr>
        <w:pStyle w:val="Heading3"/>
      </w:pPr>
      <w:bookmarkStart w:id="246" w:name="_Toc129336809"/>
      <w:r w:rsidRPr="00853AF3">
        <w:t>5.</w:t>
      </w:r>
      <w:r w:rsidR="00DD1B6D">
        <w:t>16</w:t>
      </w:r>
      <w:r w:rsidRPr="00853AF3">
        <w:t>.6</w:t>
      </w:r>
      <w:r w:rsidRPr="00853AF3">
        <w:tab/>
        <w:t xml:space="preserve">Potential New Requirements needed to support the use </w:t>
      </w:r>
      <w:proofErr w:type="gramStart"/>
      <w:r w:rsidRPr="00853AF3">
        <w:t>case</w:t>
      </w:r>
      <w:bookmarkEnd w:id="246"/>
      <w:proofErr w:type="gramEnd"/>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w:t>
      </w:r>
      <w:proofErr w:type="gramStart"/>
      <w:r w:rsidRPr="00853AF3">
        <w:rPr>
          <w:lang w:eastAsia="en-GB"/>
        </w:rPr>
        <w:t>splitting</w:t>
      </w:r>
      <w:proofErr w:type="gramEnd"/>
      <w:r w:rsidRPr="00853AF3">
        <w:rPr>
          <w:lang w:eastAsia="en-GB"/>
        </w:rPr>
        <w:t xml:space="preserve">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.6-002] Based on operator’s policy, the 5G system shall be able to support mechanisms to enable dynamic steering, </w:t>
      </w:r>
      <w:proofErr w:type="gramStart"/>
      <w:r w:rsidRPr="00853AF3">
        <w:rPr>
          <w:lang w:eastAsia="en-GB"/>
        </w:rPr>
        <w:t>splitting</w:t>
      </w:r>
      <w:proofErr w:type="gramEnd"/>
      <w:r w:rsidRPr="00853AF3">
        <w:rPr>
          <w:lang w:eastAsia="en-GB"/>
        </w:rPr>
        <w:t xml:space="preserve">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7" w:name="_Toc129336810"/>
      <w:r w:rsidRPr="00A95A84">
        <w:t>5.</w:t>
      </w:r>
      <w:r w:rsidR="0082450E" w:rsidRPr="00A95A84">
        <w:t>17</w:t>
      </w:r>
      <w:r w:rsidRPr="00A95A84">
        <w:tab/>
      </w:r>
      <w:bookmarkStart w:id="248" w:name="_Toc97108983"/>
      <w:bookmarkStart w:id="249" w:name="_Toc100782815"/>
      <w:bookmarkStart w:id="250" w:name="_Toc100983193"/>
      <w:r w:rsidRPr="00A95A84">
        <w:t>Use Case on Vehicle IoT devices steering via NTN and</w:t>
      </w:r>
      <w:r w:rsidRPr="003C6008">
        <w:rPr>
          <w:lang w:eastAsia="en-GB"/>
        </w:rPr>
        <w:t xml:space="preserve"> TN</w:t>
      </w:r>
      <w:bookmarkEnd w:id="247"/>
    </w:p>
    <w:p w14:paraId="45D01C82" w14:textId="2E6533F8" w:rsidR="003C6008" w:rsidRPr="003C6008" w:rsidRDefault="003C6008" w:rsidP="0082450E">
      <w:pPr>
        <w:pStyle w:val="Heading3"/>
        <w:rPr>
          <w:rFonts w:eastAsia="SimSun"/>
          <w:sz w:val="36"/>
        </w:rPr>
      </w:pPr>
      <w:bookmarkStart w:id="251"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248"/>
      <w:bookmarkEnd w:id="249"/>
      <w:bookmarkEnd w:id="250"/>
      <w:bookmarkEnd w:id="251"/>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2" w:name="_Toc97108984"/>
      <w:bookmarkStart w:id="253" w:name="_Toc100782816"/>
      <w:bookmarkStart w:id="254"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w:t>
      </w:r>
      <w:proofErr w:type="gramStart"/>
      <w:r w:rsidRPr="003C6008">
        <w:rPr>
          <w:color w:val="000000"/>
          <w:lang w:eastAsia="en-GB"/>
        </w:rPr>
        <w:t>and  TN</w:t>
      </w:r>
      <w:proofErr w:type="gramEnd"/>
      <w:r w:rsidRPr="003C6008">
        <w:rPr>
          <w:color w:val="000000"/>
          <w:lang w:eastAsia="en-GB"/>
        </w:rPr>
        <w:t xml:space="preserve">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 xml:space="preserve">In this use case we have a wide area agricultural automated system of applications controlling agriculture vehicles </w:t>
      </w:r>
      <w:proofErr w:type="gramStart"/>
      <w:r w:rsidRPr="003C6008">
        <w:rPr>
          <w:color w:val="000000"/>
          <w:lang w:eastAsia="en-GB"/>
        </w:rPr>
        <w:t>e.g.</w:t>
      </w:r>
      <w:proofErr w:type="gramEnd"/>
      <w:r w:rsidRPr="003C6008">
        <w:rPr>
          <w:color w:val="000000"/>
          <w:lang w:eastAsia="en-GB"/>
        </w:rPr>
        <w:t xml:space="preserve">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lastRenderedPageBreak/>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t xml:space="preserve">Figure </w:t>
      </w:r>
      <w:r w:rsidR="004D59D1">
        <w:rPr>
          <w:b/>
          <w:bCs/>
          <w:lang w:val="en-US" w:eastAsia="fr-FR"/>
        </w:rPr>
        <w:t>5.17.</w:t>
      </w:r>
      <w:r w:rsidRPr="003C6008">
        <w:rPr>
          <w:b/>
          <w:bCs/>
          <w:lang w:val="en-US" w:eastAsia="fr-FR"/>
        </w:rPr>
        <w:t xml:space="preserve">1.  Harvester with IoT devices using both TN and NTN </w:t>
      </w:r>
      <w:proofErr w:type="gramStart"/>
      <w:r w:rsidRPr="003C6008">
        <w:rPr>
          <w:b/>
          <w:bCs/>
          <w:lang w:val="en-US" w:eastAsia="fr-FR"/>
        </w:rPr>
        <w:t>access</w:t>
      </w:r>
      <w:proofErr w:type="gramEnd"/>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5"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5"/>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 xml:space="preserve">Alice’s agriculture farm </w:t>
      </w:r>
      <w:proofErr w:type="gramStart"/>
      <w:r w:rsidRPr="003C6008">
        <w:rPr>
          <w:color w:val="000000"/>
          <w:lang w:eastAsia="en-GB"/>
        </w:rPr>
        <w:t>has  NR</w:t>
      </w:r>
      <w:proofErr w:type="gramEnd"/>
      <w:r w:rsidRPr="003C6008">
        <w:rPr>
          <w:color w:val="000000"/>
          <w:lang w:eastAsia="en-GB"/>
        </w:rPr>
        <w:t xml:space="preserve">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6"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6"/>
    </w:p>
    <w:p w14:paraId="5FDF3C67" w14:textId="3D6744E7" w:rsidR="003C6008" w:rsidRPr="003C6008" w:rsidRDefault="003C6008" w:rsidP="008A4C55">
      <w:pPr>
        <w:numPr>
          <w:ilvl w:val="1"/>
          <w:numId w:val="31"/>
        </w:numPr>
        <w:ind w:left="540" w:hanging="270"/>
        <w:rPr>
          <w:rFonts w:eastAsia="SimSun"/>
        </w:rPr>
      </w:pPr>
      <w:r w:rsidRPr="003C6008">
        <w:rPr>
          <w:rFonts w:eastAsia="SimSun"/>
        </w:rPr>
        <w:t xml:space="preserve">Alice </w:t>
      </w:r>
      <w:proofErr w:type="gramStart"/>
      <w:r w:rsidRPr="003C6008">
        <w:rPr>
          <w:rFonts w:eastAsia="SimSun"/>
        </w:rPr>
        <w:t>has to</w:t>
      </w:r>
      <w:proofErr w:type="gramEnd"/>
      <w:r w:rsidRPr="003C6008">
        <w:rPr>
          <w:rFonts w:eastAsia="SimSun"/>
        </w:rPr>
        <w:t xml:space="preserve">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 xml:space="preserve">Alice confirms that multiple vehicles are in operation with the IoT devices, registered </w:t>
      </w:r>
      <w:proofErr w:type="gramStart"/>
      <w:r w:rsidRPr="003C6008">
        <w:rPr>
          <w:rFonts w:eastAsia="SimSun"/>
        </w:rPr>
        <w:t>on  NR</w:t>
      </w:r>
      <w:proofErr w:type="gramEnd"/>
      <w:r w:rsidRPr="003C6008">
        <w:rPr>
          <w:rFonts w:eastAsia="SimSun"/>
        </w:rPr>
        <w:t xml:space="preserve">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 xml:space="preserve">The sensors </w:t>
      </w:r>
      <w:proofErr w:type="gramStart"/>
      <w:r w:rsidRPr="003C6008">
        <w:rPr>
          <w:rFonts w:eastAsia="SimSun"/>
        </w:rPr>
        <w:t>and  IoT</w:t>
      </w:r>
      <w:proofErr w:type="gramEnd"/>
      <w:r w:rsidRPr="003C6008">
        <w:rPr>
          <w:rFonts w:eastAsia="SimSun"/>
        </w:rPr>
        <w:t xml:space="preserve">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 xml:space="preserve">The IoT devices also interact with system and exchange configuration, charging and management data with applications hosted remotely. This data is limited in bandwidth and sent to farm </w:t>
      </w:r>
      <w:proofErr w:type="gramStart"/>
      <w:r w:rsidRPr="003C6008">
        <w:rPr>
          <w:rFonts w:eastAsia="SimSun"/>
        </w:rPr>
        <w:t>vehicles  -</w:t>
      </w:r>
      <w:proofErr w:type="gramEnd"/>
      <w:r w:rsidRPr="003C6008">
        <w:rPr>
          <w:rFonts w:eastAsia="SimSun"/>
        </w:rPr>
        <w:t xml:space="preserve"> as needed basis.</w:t>
      </w:r>
    </w:p>
    <w:p w14:paraId="1FB507F6" w14:textId="0ABC63CD" w:rsidR="003C6008" w:rsidRPr="003C6008" w:rsidRDefault="003C6008" w:rsidP="00A95A84">
      <w:pPr>
        <w:pStyle w:val="Heading3"/>
        <w:rPr>
          <w:rFonts w:eastAsia="SimSun"/>
        </w:rPr>
      </w:pPr>
      <w:bookmarkStart w:id="257" w:name="_Toc129336814"/>
      <w:r w:rsidRPr="003C6008">
        <w:rPr>
          <w:rFonts w:eastAsia="SimSun"/>
        </w:rPr>
        <w:lastRenderedPageBreak/>
        <w:t>5.</w:t>
      </w:r>
      <w:r w:rsidR="004D59D1">
        <w:rPr>
          <w:rFonts w:eastAsia="SimSun"/>
        </w:rPr>
        <w:t>17</w:t>
      </w:r>
      <w:r w:rsidRPr="003C6008">
        <w:rPr>
          <w:rFonts w:eastAsia="SimSun"/>
        </w:rPr>
        <w:t>.4</w:t>
      </w:r>
      <w:r w:rsidRPr="003C6008">
        <w:rPr>
          <w:rFonts w:eastAsia="SimSun"/>
        </w:rPr>
        <w:tab/>
      </w:r>
      <w:proofErr w:type="gramStart"/>
      <w:r w:rsidRPr="003C6008">
        <w:rPr>
          <w:rFonts w:eastAsia="SimSun"/>
        </w:rPr>
        <w:t>Post-conditions</w:t>
      </w:r>
      <w:bookmarkEnd w:id="257"/>
      <w:proofErr w:type="gramEnd"/>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w:t>
      </w:r>
      <w:proofErr w:type="gramStart"/>
      <w:r w:rsidRPr="003C6008">
        <w:rPr>
          <w:rFonts w:eastAsia="SimSun"/>
        </w:rPr>
        <w:t>the  agriculture</w:t>
      </w:r>
      <w:proofErr w:type="gramEnd"/>
      <w:r w:rsidRPr="003C6008">
        <w:rPr>
          <w:rFonts w:eastAsia="SimSun"/>
        </w:rPr>
        <w:t xml:space="preserv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8" w:name="_Toc129336815"/>
      <w:r w:rsidRPr="003C6008">
        <w:rPr>
          <w:rFonts w:eastAsia="SimSun"/>
        </w:rPr>
        <w:t>5.</w:t>
      </w:r>
      <w:r w:rsidR="004D59D1">
        <w:rPr>
          <w:rFonts w:eastAsia="SimSun"/>
        </w:rPr>
        <w:t>17</w:t>
      </w:r>
      <w:r w:rsidRPr="003C6008">
        <w:rPr>
          <w:rFonts w:eastAsia="SimSun"/>
        </w:rPr>
        <w:t>.5</w:t>
      </w:r>
      <w:r w:rsidRPr="003C6008">
        <w:rPr>
          <w:rFonts w:eastAsia="SimSun"/>
        </w:rPr>
        <w:tab/>
        <w:t xml:space="preserve">Existing features partly or fully covering the use case </w:t>
      </w:r>
      <w:proofErr w:type="gramStart"/>
      <w:r w:rsidRPr="003C6008">
        <w:rPr>
          <w:rFonts w:eastAsia="SimSun"/>
        </w:rPr>
        <w:t>functionality</w:t>
      </w:r>
      <w:bookmarkEnd w:id="258"/>
      <w:proofErr w:type="gramEnd"/>
    </w:p>
    <w:p w14:paraId="1B205440" w14:textId="0AE0126B" w:rsidR="003C6008" w:rsidRPr="003C6008" w:rsidRDefault="003C6008" w:rsidP="003C6008">
      <w:pPr>
        <w:rPr>
          <w:rFonts w:eastAsia="SimSun"/>
        </w:rPr>
      </w:pPr>
      <w:r w:rsidRPr="003C6008">
        <w:rPr>
          <w:rFonts w:eastAsia="SimSun"/>
        </w:rPr>
        <w:t xml:space="preserve">See </w:t>
      </w:r>
      <w:proofErr w:type="gramStart"/>
      <w:r w:rsidRPr="003C6008">
        <w:rPr>
          <w:rFonts w:eastAsia="SimSun"/>
        </w:rPr>
        <w:t>ATSSS,  3</w:t>
      </w:r>
      <w:proofErr w:type="gramEnd"/>
      <w:r w:rsidRPr="003C6008">
        <w:rPr>
          <w:rFonts w:eastAsia="SimSun"/>
        </w:rPr>
        <w:t>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 xml:space="preserve">Stage-2&amp;3 include a feature called ATSSS (Access Traffic Steering, Switching, Splitting), e.g., ref to TS 25.301 sec. 5.3.2, which supports functionalities </w:t>
      </w:r>
      <w:proofErr w:type="gramStart"/>
      <w:r w:rsidRPr="003C6008">
        <w:rPr>
          <w:rFonts w:eastAsia="SimSun"/>
        </w:rPr>
        <w:t>similar to</w:t>
      </w:r>
      <w:proofErr w:type="gramEnd"/>
      <w:r w:rsidRPr="003C6008">
        <w:rPr>
          <w:rFonts w:eastAsia="SimSun"/>
        </w:rPr>
        <w:t xml:space="preserve">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9" w:name="_Toc129336816"/>
      <w:r w:rsidRPr="003C6008">
        <w:rPr>
          <w:rFonts w:eastAsia="SimSun"/>
        </w:rPr>
        <w:t>5.</w:t>
      </w:r>
      <w:r w:rsidR="004D59D1">
        <w:rPr>
          <w:rFonts w:eastAsia="SimSun"/>
        </w:rPr>
        <w:t>17</w:t>
      </w:r>
      <w:r w:rsidRPr="003C6008">
        <w:rPr>
          <w:rFonts w:eastAsia="SimSun"/>
        </w:rPr>
        <w:t>.6</w:t>
      </w:r>
      <w:r w:rsidRPr="003C6008">
        <w:rPr>
          <w:rFonts w:eastAsia="SimSun"/>
        </w:rPr>
        <w:tab/>
        <w:t xml:space="preserve">Potential New Requirements needed to support the use </w:t>
      </w:r>
      <w:proofErr w:type="gramStart"/>
      <w:r w:rsidRPr="003C6008">
        <w:rPr>
          <w:rFonts w:eastAsia="SimSun"/>
        </w:rPr>
        <w:t>case</w:t>
      </w:r>
      <w:bookmarkEnd w:id="259"/>
      <w:proofErr w:type="gramEnd"/>
    </w:p>
    <w:p w14:paraId="7482084A" w14:textId="0D5CD9F2" w:rsidR="003C6008" w:rsidRPr="003C6008" w:rsidRDefault="003C6008" w:rsidP="003C6008">
      <w:pPr>
        <w:rPr>
          <w:rFonts w:eastAsia="SimSun"/>
          <w:lang w:eastAsia="zh-CN"/>
        </w:rPr>
      </w:pPr>
      <w:bookmarkStart w:id="260" w:name="_Hlk112696798"/>
      <w:bookmarkStart w:id="261" w:name="_Hlk111018006"/>
      <w:r w:rsidRPr="003C6008">
        <w:rPr>
          <w:rFonts w:eastAsia="SimSun"/>
          <w:lang w:eastAsia="zh-CN"/>
        </w:rPr>
        <w:t>[PR 5.</w:t>
      </w:r>
      <w:r w:rsidR="004D59D1">
        <w:rPr>
          <w:rFonts w:eastAsia="SimSun"/>
          <w:lang w:eastAsia="zh-CN"/>
        </w:rPr>
        <w:t>17</w:t>
      </w:r>
      <w:r w:rsidRPr="003C6008">
        <w:rPr>
          <w:rFonts w:eastAsia="SimSun"/>
          <w:lang w:eastAsia="zh-CN"/>
        </w:rPr>
        <w:t xml:space="preserve">.6-001] Based </w:t>
      </w:r>
      <w:proofErr w:type="gramStart"/>
      <w:r w:rsidRPr="003C6008">
        <w:rPr>
          <w:rFonts w:eastAsia="SimSun"/>
          <w:lang w:eastAsia="zh-CN"/>
        </w:rPr>
        <w:t>on  network</w:t>
      </w:r>
      <w:proofErr w:type="gramEnd"/>
      <w:r w:rsidRPr="003C6008">
        <w:rPr>
          <w:rFonts w:eastAsia="SimSun"/>
          <w:lang w:eastAsia="zh-CN"/>
        </w:rPr>
        <w:t xml:space="preserve">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2"/>
      <w:bookmarkEnd w:id="253"/>
      <w:bookmarkEnd w:id="254"/>
      <w:bookmarkEnd w:id="260"/>
      <w:bookmarkEnd w:id="261"/>
    </w:p>
    <w:p w14:paraId="29D336A2" w14:textId="77777777" w:rsidR="00C24B82" w:rsidRPr="00442228" w:rsidRDefault="00C24B82" w:rsidP="00C24B82">
      <w:pPr>
        <w:pStyle w:val="Heading2"/>
        <w:rPr>
          <w:lang w:eastAsia="en-GB"/>
        </w:rPr>
      </w:pPr>
      <w:bookmarkStart w:id="262" w:name="_Toc100782814"/>
      <w:bookmarkStart w:id="263" w:name="_Toc100983192"/>
      <w:bookmarkStart w:id="264" w:name="_Hlk109916330"/>
      <w:bookmarkStart w:id="265" w:name="_Hlk110346290"/>
      <w:bookmarkStart w:id="266" w:name="_Toc129336817"/>
      <w:r w:rsidRPr="00442228">
        <w:rPr>
          <w:lang w:eastAsia="en-GB"/>
        </w:rPr>
        <w:t>5.</w:t>
      </w:r>
      <w:r>
        <w:rPr>
          <w:lang w:eastAsia="en-GB"/>
        </w:rPr>
        <w:t>18</w:t>
      </w:r>
      <w:r w:rsidRPr="00442228">
        <w:rPr>
          <w:lang w:eastAsia="en-GB"/>
        </w:rPr>
        <w:tab/>
        <w:t xml:space="preserve">Use Case </w:t>
      </w:r>
      <w:bookmarkStart w:id="267" w:name="_Hlk111442495"/>
      <w:r w:rsidRPr="00442228">
        <w:rPr>
          <w:lang w:eastAsia="en-GB"/>
        </w:rPr>
        <w:t xml:space="preserve">on UAV UE connecting to 3GPP TN and </w:t>
      </w:r>
      <w:proofErr w:type="gramStart"/>
      <w:r w:rsidRPr="00442228">
        <w:rPr>
          <w:lang w:eastAsia="en-GB"/>
        </w:rPr>
        <w:t>NTN  access</w:t>
      </w:r>
      <w:proofErr w:type="gramEnd"/>
      <w:r w:rsidRPr="00442228">
        <w:rPr>
          <w:lang w:eastAsia="en-GB"/>
        </w:rPr>
        <w:t xml:space="preserve"> networks</w:t>
      </w:r>
      <w:bookmarkEnd w:id="267"/>
      <w:bookmarkEnd w:id="266"/>
    </w:p>
    <w:p w14:paraId="26E3BD0B" w14:textId="77777777" w:rsidR="00C24B82" w:rsidRPr="00442228" w:rsidRDefault="00C24B82" w:rsidP="00C24B82">
      <w:pPr>
        <w:pStyle w:val="Heading3"/>
        <w:rPr>
          <w:lang w:eastAsia="en-GB"/>
        </w:rPr>
      </w:pPr>
      <w:bookmarkStart w:id="268" w:name="_Toc129336818"/>
      <w:r w:rsidRPr="00442228">
        <w:rPr>
          <w:lang w:eastAsia="en-GB"/>
        </w:rPr>
        <w:t>5.</w:t>
      </w:r>
      <w:r>
        <w:rPr>
          <w:lang w:eastAsia="en-GB"/>
        </w:rPr>
        <w:t>18</w:t>
      </w:r>
      <w:r w:rsidRPr="00442228">
        <w:rPr>
          <w:lang w:eastAsia="en-GB"/>
        </w:rPr>
        <w:t>.1</w:t>
      </w:r>
      <w:r w:rsidRPr="00442228">
        <w:rPr>
          <w:lang w:eastAsia="en-GB"/>
        </w:rPr>
        <w:tab/>
        <w:t>Description</w:t>
      </w:r>
      <w:bookmarkEnd w:id="268"/>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w:t>
      </w:r>
      <w:proofErr w:type="gramStart"/>
      <w:r w:rsidRPr="00442228">
        <w:rPr>
          <w:color w:val="000000"/>
          <w:lang w:eastAsia="en-GB"/>
        </w:rPr>
        <w:t>e.g.</w:t>
      </w:r>
      <w:proofErr w:type="gramEnd"/>
      <w:r w:rsidRPr="00442228">
        <w:rPr>
          <w:color w:val="000000"/>
          <w:lang w:eastAsia="en-GB"/>
        </w:rPr>
        <w:t xml:space="preserve">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lastRenderedPageBreak/>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 xml:space="preserve">.1: Illustration of the UAV UE using TN and NTN </w:t>
      </w:r>
      <w:proofErr w:type="gramStart"/>
      <w:r w:rsidRPr="00442228">
        <w:rPr>
          <w:rFonts w:eastAsia="SimSun"/>
          <w:b/>
          <w:bCs/>
          <w:lang w:val="en-US"/>
        </w:rPr>
        <w:t>access</w:t>
      </w:r>
      <w:proofErr w:type="gramEnd"/>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 xml:space="preserve">NTN radio network coverage is provided by </w:t>
      </w:r>
      <w:proofErr w:type="gramStart"/>
      <w:r w:rsidRPr="00442228">
        <w:rPr>
          <w:color w:val="000000"/>
          <w:lang w:eastAsia="en-GB"/>
        </w:rPr>
        <w:t>satellite.(</w:t>
      </w:r>
      <w:proofErr w:type="gramEnd"/>
      <w:r w:rsidRPr="00442228">
        <w:rPr>
          <w:color w:val="000000"/>
          <w:lang w:eastAsia="en-GB"/>
        </w:rPr>
        <w:t>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 xml:space="preserve">The two PLMNs use 5G CN sharing, </w:t>
      </w:r>
      <w:proofErr w:type="gramStart"/>
      <w:r w:rsidRPr="00442228">
        <w:rPr>
          <w:lang w:val="en-US" w:eastAsia="en-GB"/>
        </w:rPr>
        <w:t>i.e.</w:t>
      </w:r>
      <w:proofErr w:type="gramEnd"/>
      <w:r w:rsidRPr="00442228">
        <w:rPr>
          <w:lang w:val="en-US" w:eastAsia="en-GB"/>
        </w:rPr>
        <w:t xml:space="preserv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9"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269"/>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UE and 5GC support dual 3GPP access functionality via NTN (</w:t>
      </w:r>
      <w:proofErr w:type="gramStart"/>
      <w:r w:rsidRPr="008660E0">
        <w:rPr>
          <w:lang w:eastAsia="en-GB"/>
        </w:rPr>
        <w:t>e.g.</w:t>
      </w:r>
      <w:proofErr w:type="gramEnd"/>
      <w:r w:rsidRPr="008660E0">
        <w:rPr>
          <w:lang w:eastAsia="en-GB"/>
        </w:rPr>
        <w:t xml:space="preserve">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 xml:space="preserve">Agreed multi-path data traffic routing policy allows to route different traffic over one or different 3GPP access connections, for example FTP file transfers (more delay tolerant) can use one data path while HTTP Video Streaming (requiring higher </w:t>
      </w:r>
      <w:proofErr w:type="spellStart"/>
      <w:r w:rsidRPr="008660E0">
        <w:rPr>
          <w:lang w:eastAsia="en-GB"/>
        </w:rPr>
        <w:t>Tput</w:t>
      </w:r>
      <w:proofErr w:type="spellEnd"/>
      <w:r w:rsidRPr="008660E0">
        <w:rPr>
          <w:lang w:eastAsia="en-GB"/>
        </w:rPr>
        <w:t>) can use both concurrent data connection paths.</w:t>
      </w:r>
    </w:p>
    <w:p w14:paraId="05B846E7" w14:textId="77777777" w:rsidR="00C24B82" w:rsidRPr="00442228" w:rsidRDefault="00C24B82" w:rsidP="00C24B82">
      <w:pPr>
        <w:pStyle w:val="Heading3"/>
        <w:rPr>
          <w:rFonts w:eastAsia="SimSun"/>
        </w:rPr>
      </w:pPr>
      <w:bookmarkStart w:id="270"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270"/>
    </w:p>
    <w:p w14:paraId="0984D0EE" w14:textId="77777777" w:rsidR="00C24B82" w:rsidRPr="00442228" w:rsidRDefault="00C24B82" w:rsidP="009C087D">
      <w:pPr>
        <w:numPr>
          <w:ilvl w:val="0"/>
          <w:numId w:val="38"/>
        </w:numPr>
        <w:ind w:left="540" w:hanging="270"/>
        <w:rPr>
          <w:rFonts w:eastAsia="SimSun"/>
        </w:rPr>
      </w:pPr>
      <w:bookmarkStart w:id="271"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w:t>
      </w:r>
      <w:proofErr w:type="gramStart"/>
      <w:r w:rsidRPr="00442228">
        <w:rPr>
          <w:rFonts w:eastAsia="SimSun"/>
        </w:rPr>
        <w:t>), and</w:t>
      </w:r>
      <w:proofErr w:type="gramEnd"/>
      <w:r w:rsidRPr="00442228">
        <w:rPr>
          <w:rFonts w:eastAsia="SimSun"/>
        </w:rPr>
        <w:t xml:space="preserve">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 xml:space="preserve">Traffic policy can also include the configuration of UE/5GC traffic monitoring and measurements, </w:t>
      </w:r>
      <w:proofErr w:type="gramStart"/>
      <w:r w:rsidRPr="00442228">
        <w:rPr>
          <w:rFonts w:eastAsia="SimSun"/>
        </w:rPr>
        <w:t>e.g.</w:t>
      </w:r>
      <w:proofErr w:type="gramEnd"/>
      <w:r w:rsidRPr="00442228">
        <w:rPr>
          <w:rFonts w:eastAsia="SimSun"/>
        </w:rPr>
        <w:t xml:space="preserve">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2" w:name="_Hlk112330723"/>
      <w:proofErr w:type="gramStart"/>
      <w:r w:rsidRPr="00442228">
        <w:rPr>
          <w:rFonts w:eastAsia="SimSun"/>
        </w:rPr>
        <w:t>e.g.</w:t>
      </w:r>
      <w:proofErr w:type="gramEnd"/>
      <w:r w:rsidRPr="00442228">
        <w:rPr>
          <w:rFonts w:eastAsia="SimSun"/>
        </w:rPr>
        <w:t xml:space="preserve"> based on configured traffic measurement conditions, UE and 5GC will be able to steer data traffic (both FTP and Video Streaming) over the stronger data access path</w:t>
      </w:r>
      <w:bookmarkEnd w:id="272"/>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lastRenderedPageBreak/>
        <w:t>Steps 4&amp;5 can repeat during the route.</w:t>
      </w:r>
    </w:p>
    <w:p w14:paraId="61BC6D40" w14:textId="77777777" w:rsidR="00C24B82" w:rsidRPr="00442228" w:rsidRDefault="00C24B82" w:rsidP="00C24B82">
      <w:pPr>
        <w:pStyle w:val="Heading3"/>
        <w:rPr>
          <w:rFonts w:eastAsia="SimSun"/>
        </w:rPr>
      </w:pPr>
      <w:bookmarkStart w:id="273" w:name="_Toc129336821"/>
      <w:bookmarkEnd w:id="271"/>
      <w:r w:rsidRPr="00442228">
        <w:rPr>
          <w:rFonts w:eastAsia="SimSun"/>
        </w:rPr>
        <w:t>5.</w:t>
      </w:r>
      <w:r>
        <w:rPr>
          <w:rFonts w:eastAsia="SimSun"/>
        </w:rPr>
        <w:t>18</w:t>
      </w:r>
      <w:r w:rsidRPr="00442228">
        <w:rPr>
          <w:rFonts w:eastAsia="SimSun"/>
        </w:rPr>
        <w:t>.4</w:t>
      </w:r>
      <w:r w:rsidRPr="00442228">
        <w:rPr>
          <w:rFonts w:eastAsia="SimSun"/>
        </w:rPr>
        <w:tab/>
      </w:r>
      <w:proofErr w:type="gramStart"/>
      <w:r w:rsidRPr="00442228">
        <w:rPr>
          <w:rFonts w:eastAsia="SimSun"/>
        </w:rPr>
        <w:t>Post-conditions</w:t>
      </w:r>
      <w:bookmarkEnd w:id="273"/>
      <w:proofErr w:type="gramEnd"/>
    </w:p>
    <w:p w14:paraId="14B81BB3" w14:textId="77777777" w:rsidR="00C24B82" w:rsidRPr="00442228" w:rsidRDefault="00C24B82" w:rsidP="00C24B82">
      <w:pPr>
        <w:rPr>
          <w:rFonts w:eastAsia="SimSun"/>
        </w:rPr>
      </w:pPr>
      <w:bookmarkStart w:id="274" w:name="_Hlk125642891"/>
      <w:r w:rsidRPr="00442228">
        <w:rPr>
          <w:rFonts w:eastAsia="SimSun"/>
        </w:rPr>
        <w:t xml:space="preserve">UE in motion (UAV) </w:t>
      </w:r>
      <w:bookmarkStart w:id="275" w:name="_Hlk126396847"/>
      <w:r w:rsidRPr="00442228">
        <w:rPr>
          <w:rFonts w:eastAsia="SimSun"/>
        </w:rPr>
        <w:t xml:space="preserve">gets a suitable data connection on its journey, using efficient steering, </w:t>
      </w:r>
      <w:proofErr w:type="gramStart"/>
      <w:r w:rsidRPr="00442228">
        <w:rPr>
          <w:rFonts w:eastAsia="SimSun"/>
        </w:rPr>
        <w:t>switching</w:t>
      </w:r>
      <w:proofErr w:type="gramEnd"/>
      <w:r w:rsidRPr="00442228">
        <w:rPr>
          <w:rFonts w:eastAsia="SimSun"/>
        </w:rPr>
        <w:t xml:space="preserve"> or splitting of traffic across two concurrent 3GPP access connectivity paths</w:t>
      </w:r>
      <w:bookmarkEnd w:id="275"/>
      <w:r w:rsidRPr="00442228">
        <w:rPr>
          <w:rFonts w:eastAsia="SimSun"/>
        </w:rPr>
        <w:t>.</w:t>
      </w:r>
    </w:p>
    <w:p w14:paraId="760B67A2" w14:textId="77777777" w:rsidR="00C24B82" w:rsidRPr="00442228" w:rsidRDefault="00C24B82" w:rsidP="00C24B82">
      <w:pPr>
        <w:pStyle w:val="Heading3"/>
        <w:rPr>
          <w:rFonts w:eastAsia="SimSun"/>
        </w:rPr>
      </w:pPr>
      <w:bookmarkStart w:id="276" w:name="_Toc129336822"/>
      <w:bookmarkEnd w:id="274"/>
      <w:r w:rsidRPr="00442228">
        <w:rPr>
          <w:rFonts w:eastAsia="SimSun"/>
        </w:rPr>
        <w:t>5.</w:t>
      </w:r>
      <w:r>
        <w:rPr>
          <w:rFonts w:eastAsia="SimSun"/>
        </w:rPr>
        <w:t>18</w:t>
      </w:r>
      <w:r w:rsidRPr="00442228">
        <w:rPr>
          <w:rFonts w:eastAsia="SimSun"/>
        </w:rPr>
        <w:t>.5</w:t>
      </w:r>
      <w:r w:rsidRPr="00442228">
        <w:rPr>
          <w:rFonts w:eastAsia="SimSun"/>
        </w:rPr>
        <w:tab/>
        <w:t xml:space="preserve">Existing 3GPP features partly or fully covering the use case </w:t>
      </w:r>
      <w:proofErr w:type="gramStart"/>
      <w:r w:rsidRPr="00442228">
        <w:rPr>
          <w:rFonts w:eastAsia="SimSun"/>
        </w:rPr>
        <w:t>functionality</w:t>
      </w:r>
      <w:bookmarkEnd w:id="276"/>
      <w:proofErr w:type="gramEnd"/>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w:t>
      </w:r>
      <w:proofErr w:type="gramStart"/>
      <w:r w:rsidRPr="00442228">
        <w:rPr>
          <w:rFonts w:eastAsia="SimSun" w:cs="Arial"/>
          <w:iCs/>
        </w:rPr>
        <w:t>e.g.</w:t>
      </w:r>
      <w:proofErr w:type="gramEnd"/>
      <w:r w:rsidRPr="00442228">
        <w:rPr>
          <w:rFonts w:eastAsia="SimSun" w:cs="Arial"/>
          <w:iCs/>
        </w:rPr>
        <w:t xml:space="preserve">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 xml:space="preserve">Stage-2&amp;3 include a feature called ATSSS (Access Traffic Steering, Switching, Splitting), e.g., ref to TS 25.301 sec. 5.3.2, which supports functionalities </w:t>
      </w:r>
      <w:proofErr w:type="gramStart"/>
      <w:r w:rsidRPr="00442228">
        <w:rPr>
          <w:rFonts w:eastAsia="SimSun"/>
        </w:rPr>
        <w:t>similar to</w:t>
      </w:r>
      <w:proofErr w:type="gramEnd"/>
      <w:r w:rsidRPr="00442228">
        <w:rPr>
          <w:rFonts w:eastAsia="SimSun"/>
        </w:rPr>
        <w:t xml:space="preserve">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7" w:name="_Toc129336823"/>
      <w:r w:rsidRPr="00442228">
        <w:rPr>
          <w:rFonts w:eastAsia="SimSun"/>
        </w:rPr>
        <w:t>5.</w:t>
      </w:r>
      <w:r>
        <w:rPr>
          <w:rFonts w:eastAsia="SimSun"/>
        </w:rPr>
        <w:t>18</w:t>
      </w:r>
      <w:r w:rsidRPr="00442228">
        <w:rPr>
          <w:rFonts w:eastAsia="SimSun"/>
        </w:rPr>
        <w:t>.6</w:t>
      </w:r>
      <w:r w:rsidRPr="00442228">
        <w:rPr>
          <w:rFonts w:eastAsia="SimSun"/>
        </w:rPr>
        <w:tab/>
        <w:t xml:space="preserve">Potential New Requirements needed to support the use </w:t>
      </w:r>
      <w:proofErr w:type="gramStart"/>
      <w:r w:rsidRPr="00442228">
        <w:rPr>
          <w:rFonts w:eastAsia="SimSun"/>
        </w:rPr>
        <w:t>case</w:t>
      </w:r>
      <w:bookmarkEnd w:id="277"/>
      <w:proofErr w:type="gramEnd"/>
    </w:p>
    <w:p w14:paraId="3F52DFA6" w14:textId="4803D888" w:rsidR="00251E5F" w:rsidRPr="0076546A" w:rsidRDefault="00C24B82" w:rsidP="00C24B82">
      <w:pPr>
        <w:pStyle w:val="NO"/>
        <w:ind w:left="0" w:firstLine="0"/>
        <w:rPr>
          <w:lang w:eastAsia="en-GB"/>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2"/>
      <w:bookmarkEnd w:id="263"/>
      <w:bookmarkEnd w:id="264"/>
      <w:bookmarkEnd w:id="265"/>
    </w:p>
    <w:p w14:paraId="00AF83BF" w14:textId="1D873353" w:rsidR="0039671E" w:rsidRDefault="0039671E" w:rsidP="0039671E">
      <w:pPr>
        <w:pStyle w:val="Heading1"/>
      </w:pPr>
      <w:bookmarkStart w:id="278" w:name="_Toc120021187"/>
      <w:bookmarkStart w:id="279" w:name="_Toc129336824"/>
      <w:r>
        <w:rPr>
          <w:rFonts w:eastAsia="SimSun" w:hint="eastAsia"/>
          <w:lang w:val="en-US" w:eastAsia="zh-CN"/>
        </w:rPr>
        <w:t>6</w:t>
      </w:r>
      <w:r>
        <w:tab/>
        <w:t>Consolidated potential requirements</w:t>
      </w:r>
      <w:bookmarkEnd w:id="278"/>
      <w:bookmarkEnd w:id="279"/>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280" w:name="_Toc103966507"/>
      <w:bookmarkStart w:id="281" w:name="_Toc120021188"/>
      <w:bookmarkStart w:id="282" w:name="_Toc129336825"/>
      <w:r w:rsidR="0039671E">
        <w:rPr>
          <w:rFonts w:eastAsia="SimSun"/>
          <w:lang w:val="en-US" w:eastAsia="zh-CN"/>
        </w:rPr>
        <w:t>7</w:t>
      </w:r>
      <w:r w:rsidR="001B7A93">
        <w:tab/>
        <w:t>Conclusion and recommendations</w:t>
      </w:r>
      <w:bookmarkEnd w:id="280"/>
      <w:bookmarkEnd w:id="281"/>
      <w:bookmarkEnd w:id="282"/>
    </w:p>
    <w:p w14:paraId="350A04FC" w14:textId="222E64BF" w:rsidR="000C77FD" w:rsidRPr="008B0EAF" w:rsidRDefault="000C77FD" w:rsidP="008B0EAF"/>
    <w:p w14:paraId="5CA5E6C2" w14:textId="4AAE299E" w:rsidR="00080512" w:rsidRPr="004D3578" w:rsidRDefault="00080512">
      <w:pPr>
        <w:pStyle w:val="Heading8"/>
      </w:pPr>
      <w:bookmarkStart w:id="283" w:name="_Toc120021189"/>
      <w:bookmarkStart w:id="284" w:name="_Toc129336826"/>
      <w:r w:rsidRPr="004D3578">
        <w:t xml:space="preserve">Annex </w:t>
      </w:r>
      <w:r w:rsidR="00E02B69">
        <w:t>A</w:t>
      </w:r>
      <w:r w:rsidRPr="004D3578">
        <w:t xml:space="preserve"> (informative):</w:t>
      </w:r>
      <w:r w:rsidRPr="004D3578">
        <w:br/>
        <w:t>Change history</w:t>
      </w:r>
      <w:bookmarkEnd w:id="283"/>
      <w:bookmarkEnd w:id="284"/>
    </w:p>
    <w:p w14:paraId="06FAD520" w14:textId="77777777" w:rsidR="00054A22" w:rsidRPr="00235394" w:rsidRDefault="00054A22" w:rsidP="00054A22">
      <w:pPr>
        <w:pStyle w:val="TH"/>
      </w:pPr>
      <w:bookmarkStart w:id="285" w:name="historyclause"/>
      <w:bookmarkEnd w:id="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7DD23" w14:textId="77777777" w:rsidR="00475860" w:rsidRDefault="00475860">
      <w:r>
        <w:separator/>
      </w:r>
    </w:p>
  </w:endnote>
  <w:endnote w:type="continuationSeparator" w:id="0">
    <w:p w14:paraId="241E1E56" w14:textId="77777777" w:rsidR="00475860" w:rsidRDefault="00475860">
      <w:r>
        <w:continuationSeparator/>
      </w:r>
    </w:p>
  </w:endnote>
  <w:endnote w:type="continuationNotice" w:id="1">
    <w:p w14:paraId="3A2D08E3" w14:textId="77777777" w:rsidR="00475860" w:rsidRDefault="004758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8CCD4" w14:textId="77777777" w:rsidR="00475860" w:rsidRDefault="00475860">
      <w:r>
        <w:separator/>
      </w:r>
    </w:p>
  </w:footnote>
  <w:footnote w:type="continuationSeparator" w:id="0">
    <w:p w14:paraId="7417373E" w14:textId="77777777" w:rsidR="00475860" w:rsidRDefault="00475860">
      <w:r>
        <w:continuationSeparator/>
      </w:r>
    </w:p>
  </w:footnote>
  <w:footnote w:type="continuationNotice" w:id="1">
    <w:p w14:paraId="0FB494B4" w14:textId="77777777" w:rsidR="00475860" w:rsidRDefault="004758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BAA948"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6716">
      <w:rPr>
        <w:rFonts w:ascii="Arial" w:hAnsi="Arial" w:cs="Arial"/>
        <w:b/>
        <w:noProof/>
        <w:sz w:val="18"/>
        <w:szCs w:val="18"/>
      </w:rPr>
      <w:t>3GPP TR 22.841 V1.0.0 (2023-03)</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0A9C35CD"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6716">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3F5A"/>
    <w:rsid w:val="00050B96"/>
    <w:rsid w:val="00051834"/>
    <w:rsid w:val="000549B2"/>
    <w:rsid w:val="00054A22"/>
    <w:rsid w:val="00062023"/>
    <w:rsid w:val="000655A6"/>
    <w:rsid w:val="00080512"/>
    <w:rsid w:val="000842CC"/>
    <w:rsid w:val="00093F2A"/>
    <w:rsid w:val="00094E2A"/>
    <w:rsid w:val="000B2BCD"/>
    <w:rsid w:val="000B6FC3"/>
    <w:rsid w:val="000C47C3"/>
    <w:rsid w:val="000C77FD"/>
    <w:rsid w:val="000D58AB"/>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6637"/>
    <w:rsid w:val="001B7A93"/>
    <w:rsid w:val="001C21C3"/>
    <w:rsid w:val="001C340E"/>
    <w:rsid w:val="001D02C2"/>
    <w:rsid w:val="001D1501"/>
    <w:rsid w:val="001D5920"/>
    <w:rsid w:val="001D5ADF"/>
    <w:rsid w:val="001D6E57"/>
    <w:rsid w:val="001E1465"/>
    <w:rsid w:val="001E1F1A"/>
    <w:rsid w:val="001E3D72"/>
    <w:rsid w:val="001F0C1D"/>
    <w:rsid w:val="001F1132"/>
    <w:rsid w:val="001F168B"/>
    <w:rsid w:val="001F75D6"/>
    <w:rsid w:val="00200FB2"/>
    <w:rsid w:val="002025A6"/>
    <w:rsid w:val="00220A48"/>
    <w:rsid w:val="002347A2"/>
    <w:rsid w:val="00234E18"/>
    <w:rsid w:val="0023625B"/>
    <w:rsid w:val="002419A3"/>
    <w:rsid w:val="002439A8"/>
    <w:rsid w:val="00251E5F"/>
    <w:rsid w:val="002577A9"/>
    <w:rsid w:val="002675F0"/>
    <w:rsid w:val="00272B18"/>
    <w:rsid w:val="002742D1"/>
    <w:rsid w:val="0027540E"/>
    <w:rsid w:val="002760EE"/>
    <w:rsid w:val="002863D7"/>
    <w:rsid w:val="00295414"/>
    <w:rsid w:val="002B12DE"/>
    <w:rsid w:val="002B36BB"/>
    <w:rsid w:val="002B6339"/>
    <w:rsid w:val="002C38B8"/>
    <w:rsid w:val="002D0471"/>
    <w:rsid w:val="002E00EE"/>
    <w:rsid w:val="002F5813"/>
    <w:rsid w:val="0030570C"/>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E6716"/>
    <w:rsid w:val="003E6E84"/>
    <w:rsid w:val="003F2262"/>
    <w:rsid w:val="004028C1"/>
    <w:rsid w:val="00404163"/>
    <w:rsid w:val="00423334"/>
    <w:rsid w:val="00430636"/>
    <w:rsid w:val="004336CB"/>
    <w:rsid w:val="0043377F"/>
    <w:rsid w:val="004345EC"/>
    <w:rsid w:val="00434E0B"/>
    <w:rsid w:val="00442228"/>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D9D"/>
    <w:rsid w:val="008B0EAF"/>
    <w:rsid w:val="008B63D9"/>
    <w:rsid w:val="008C384C"/>
    <w:rsid w:val="008C6C61"/>
    <w:rsid w:val="008D3583"/>
    <w:rsid w:val="008D4AAE"/>
    <w:rsid w:val="008E2D68"/>
    <w:rsid w:val="008E6756"/>
    <w:rsid w:val="0090271F"/>
    <w:rsid w:val="00902E23"/>
    <w:rsid w:val="00903DAF"/>
    <w:rsid w:val="009114D7"/>
    <w:rsid w:val="0091199D"/>
    <w:rsid w:val="0091348E"/>
    <w:rsid w:val="0091553D"/>
    <w:rsid w:val="00917552"/>
    <w:rsid w:val="00917CCB"/>
    <w:rsid w:val="00933FB0"/>
    <w:rsid w:val="009366C9"/>
    <w:rsid w:val="00940BCD"/>
    <w:rsid w:val="00942EC2"/>
    <w:rsid w:val="00950589"/>
    <w:rsid w:val="009517CF"/>
    <w:rsid w:val="00952186"/>
    <w:rsid w:val="009616FD"/>
    <w:rsid w:val="00965860"/>
    <w:rsid w:val="00973B2F"/>
    <w:rsid w:val="00977C60"/>
    <w:rsid w:val="0099570E"/>
    <w:rsid w:val="009A3FA4"/>
    <w:rsid w:val="009A7AEC"/>
    <w:rsid w:val="009B41EE"/>
    <w:rsid w:val="009C087D"/>
    <w:rsid w:val="009D12DA"/>
    <w:rsid w:val="009D5CFD"/>
    <w:rsid w:val="009E35A4"/>
    <w:rsid w:val="009E3AE3"/>
    <w:rsid w:val="009F37B7"/>
    <w:rsid w:val="00A10F02"/>
    <w:rsid w:val="00A164B4"/>
    <w:rsid w:val="00A26956"/>
    <w:rsid w:val="00A27486"/>
    <w:rsid w:val="00A32E89"/>
    <w:rsid w:val="00A44469"/>
    <w:rsid w:val="00A46EDB"/>
    <w:rsid w:val="00A53724"/>
    <w:rsid w:val="00A56066"/>
    <w:rsid w:val="00A67CAC"/>
    <w:rsid w:val="00A73129"/>
    <w:rsid w:val="00A82346"/>
    <w:rsid w:val="00A84CD2"/>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50</Pages>
  <Words>19019</Words>
  <Characters>105427</Characters>
  <Application>Microsoft Office Word</Application>
  <DocSecurity>0</DocSecurity>
  <Lines>878</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124198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8036</cp:lastModifiedBy>
  <cp:revision>4</cp:revision>
  <cp:lastPrinted>2019-02-25T14:05:00Z</cp:lastPrinted>
  <dcterms:created xsi:type="dcterms:W3CDTF">2023-03-06T17:28:00Z</dcterms:created>
  <dcterms:modified xsi:type="dcterms:W3CDTF">2023-03-10T09:37:00Z</dcterms:modified>
</cp:coreProperties>
</file>